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E5413" w14:textId="77777777" w:rsidR="007B0446" w:rsidRPr="00916CB9" w:rsidRDefault="007C022C" w:rsidP="00916CB9">
      <w:pPr>
        <w:spacing w:line="360" w:lineRule="auto"/>
        <w:jc w:val="center"/>
        <w:rPr>
          <w:rFonts w:cs="Arial"/>
          <w:b/>
          <w:sz w:val="28"/>
          <w:szCs w:val="28"/>
        </w:rPr>
      </w:pPr>
      <w:r w:rsidRPr="00916CB9">
        <w:rPr>
          <w:rFonts w:cs="Arial"/>
          <w:b/>
          <w:noProof/>
          <w:sz w:val="28"/>
          <w:szCs w:val="28"/>
          <w:lang w:eastAsia="ja-JP"/>
        </w:rPr>
        <w:drawing>
          <wp:anchor distT="0" distB="0" distL="114300" distR="114300" simplePos="0" relativeHeight="251658240" behindDoc="1" locked="0" layoutInCell="1" allowOverlap="1" wp14:anchorId="4C444BD2" wp14:editId="731D886F">
            <wp:simplePos x="0" y="0"/>
            <wp:positionH relativeFrom="column">
              <wp:posOffset>5204460</wp:posOffset>
            </wp:positionH>
            <wp:positionV relativeFrom="paragraph">
              <wp:posOffset>-272415</wp:posOffset>
            </wp:positionV>
            <wp:extent cx="895350" cy="895350"/>
            <wp:effectExtent l="19050" t="0" r="0" b="0"/>
            <wp:wrapNone/>
            <wp:docPr id="2" name="Grafik 0" descr="koryoemblem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yoemblem_neu.gif"/>
                    <pic:cNvPicPr/>
                  </pic:nvPicPr>
                  <pic:blipFill>
                    <a:blip r:embed="rId7" cstate="print"/>
                    <a:stretch>
                      <a:fillRect/>
                    </a:stretch>
                  </pic:blipFill>
                  <pic:spPr>
                    <a:xfrm>
                      <a:off x="0" y="0"/>
                      <a:ext cx="895350" cy="895350"/>
                    </a:xfrm>
                    <a:prstGeom prst="rect">
                      <a:avLst/>
                    </a:prstGeom>
                  </pic:spPr>
                </pic:pic>
              </a:graphicData>
            </a:graphic>
          </wp:anchor>
        </w:drawing>
      </w:r>
      <w:r w:rsidR="00BB497D" w:rsidRPr="00916CB9">
        <w:rPr>
          <w:rFonts w:cs="Arial"/>
          <w:b/>
          <w:sz w:val="28"/>
          <w:szCs w:val="28"/>
        </w:rPr>
        <w:t>Finanz</w:t>
      </w:r>
      <w:r w:rsidR="00C369AF" w:rsidRPr="00916CB9">
        <w:rPr>
          <w:rFonts w:cs="Arial"/>
          <w:b/>
          <w:sz w:val="28"/>
          <w:szCs w:val="28"/>
        </w:rPr>
        <w:t>- und Gebühren</w:t>
      </w:r>
      <w:r w:rsidR="00BB497D" w:rsidRPr="00916CB9">
        <w:rPr>
          <w:rFonts w:cs="Arial"/>
          <w:b/>
          <w:sz w:val="28"/>
          <w:szCs w:val="28"/>
        </w:rPr>
        <w:t>ordnung</w:t>
      </w:r>
    </w:p>
    <w:p w14:paraId="55EC3431" w14:textId="77777777" w:rsidR="00BB497D" w:rsidRPr="00916CB9" w:rsidRDefault="00BB497D" w:rsidP="00916CB9">
      <w:pPr>
        <w:spacing w:line="360" w:lineRule="auto"/>
        <w:jc w:val="center"/>
        <w:rPr>
          <w:rFonts w:cs="Arial"/>
          <w:b/>
          <w:sz w:val="24"/>
          <w:szCs w:val="24"/>
        </w:rPr>
      </w:pPr>
      <w:r w:rsidRPr="00916CB9">
        <w:rPr>
          <w:rFonts w:cs="Arial"/>
          <w:b/>
          <w:sz w:val="24"/>
          <w:szCs w:val="24"/>
        </w:rPr>
        <w:t xml:space="preserve">des </w:t>
      </w:r>
      <w:r w:rsidR="00532811" w:rsidRPr="00916CB9">
        <w:rPr>
          <w:rFonts w:cs="Arial"/>
          <w:b/>
          <w:sz w:val="24"/>
          <w:szCs w:val="24"/>
        </w:rPr>
        <w:t>Taekwondo e.V. KORYO Bad Salzuflen</w:t>
      </w:r>
    </w:p>
    <w:p w14:paraId="619B2D17" w14:textId="77777777" w:rsidR="00BF7124" w:rsidRPr="00916CB9" w:rsidRDefault="00BF7124" w:rsidP="00916CB9">
      <w:pPr>
        <w:spacing w:line="360" w:lineRule="auto"/>
        <w:rPr>
          <w:rFonts w:cs="Arial"/>
          <w:sz w:val="22"/>
          <w:szCs w:val="22"/>
        </w:rPr>
      </w:pPr>
    </w:p>
    <w:p w14:paraId="191DBDC6" w14:textId="77777777" w:rsidR="00BF7124" w:rsidRPr="00916CB9" w:rsidRDefault="00BF7124" w:rsidP="00916CB9">
      <w:pPr>
        <w:spacing w:line="360" w:lineRule="auto"/>
        <w:jc w:val="both"/>
        <w:rPr>
          <w:rFonts w:cs="Arial"/>
          <w:sz w:val="22"/>
          <w:szCs w:val="22"/>
        </w:rPr>
      </w:pPr>
    </w:p>
    <w:p w14:paraId="7596D744" w14:textId="77777777" w:rsidR="0012334E" w:rsidRPr="00916CB9" w:rsidRDefault="00E54DC5" w:rsidP="00916CB9">
      <w:pPr>
        <w:spacing w:line="360" w:lineRule="auto"/>
        <w:jc w:val="both"/>
        <w:rPr>
          <w:rFonts w:cs="Arial"/>
          <w:sz w:val="22"/>
          <w:szCs w:val="22"/>
        </w:rPr>
      </w:pPr>
      <w:r w:rsidRPr="00916CB9">
        <w:rPr>
          <w:rFonts w:cs="Arial"/>
          <w:sz w:val="22"/>
          <w:szCs w:val="22"/>
        </w:rPr>
        <w:t>Sofern</w:t>
      </w:r>
      <w:r w:rsidR="0012334E" w:rsidRPr="00916CB9">
        <w:rPr>
          <w:rFonts w:cs="Arial"/>
          <w:sz w:val="22"/>
          <w:szCs w:val="22"/>
        </w:rPr>
        <w:t xml:space="preserve"> die </w:t>
      </w:r>
      <w:r w:rsidRPr="00916CB9">
        <w:rPr>
          <w:rFonts w:cs="Arial"/>
          <w:sz w:val="22"/>
          <w:szCs w:val="22"/>
        </w:rPr>
        <w:t xml:space="preserve">Finanzen, Beiträge und </w:t>
      </w:r>
      <w:r w:rsidR="0012334E" w:rsidRPr="00916CB9">
        <w:rPr>
          <w:rFonts w:cs="Arial"/>
          <w:sz w:val="22"/>
          <w:szCs w:val="22"/>
        </w:rPr>
        <w:t xml:space="preserve">Gebühren </w:t>
      </w:r>
      <w:r w:rsidRPr="00916CB9">
        <w:rPr>
          <w:rFonts w:cs="Arial"/>
          <w:sz w:val="22"/>
          <w:szCs w:val="22"/>
        </w:rPr>
        <w:t>durch die Satzung nicht ausreichend geregelt sind, werden sie durch diese Finanz- und Gebührenordnung wie</w:t>
      </w:r>
      <w:r w:rsidR="0012334E" w:rsidRPr="00916CB9">
        <w:rPr>
          <w:rFonts w:cs="Arial"/>
          <w:sz w:val="22"/>
          <w:szCs w:val="22"/>
        </w:rPr>
        <w:t xml:space="preserve"> folgt ergänzt</w:t>
      </w:r>
      <w:r w:rsidR="007C022C" w:rsidRPr="00916CB9">
        <w:rPr>
          <w:rFonts w:cs="Arial"/>
          <w:sz w:val="22"/>
          <w:szCs w:val="22"/>
        </w:rPr>
        <w:t>:</w:t>
      </w:r>
    </w:p>
    <w:p w14:paraId="36CD4816" w14:textId="77777777" w:rsidR="0012334E" w:rsidRPr="00916CB9" w:rsidRDefault="0012334E" w:rsidP="00916CB9">
      <w:pPr>
        <w:spacing w:line="360" w:lineRule="auto"/>
        <w:jc w:val="both"/>
        <w:rPr>
          <w:rFonts w:cs="Arial"/>
          <w:sz w:val="22"/>
          <w:szCs w:val="22"/>
        </w:rPr>
      </w:pPr>
    </w:p>
    <w:p w14:paraId="2020559C" w14:textId="77777777" w:rsidR="00BB497D" w:rsidRPr="00916CB9" w:rsidRDefault="00BB497D" w:rsidP="00916CB9">
      <w:pPr>
        <w:autoSpaceDE w:val="0"/>
        <w:autoSpaceDN w:val="0"/>
        <w:adjustRightInd w:val="0"/>
        <w:spacing w:line="360" w:lineRule="auto"/>
        <w:jc w:val="both"/>
        <w:rPr>
          <w:rFonts w:cs="Arial"/>
          <w:b/>
          <w:bCs/>
          <w:sz w:val="22"/>
          <w:szCs w:val="22"/>
          <w:lang w:eastAsia="ja-JP"/>
        </w:rPr>
      </w:pPr>
      <w:r w:rsidRPr="00916CB9">
        <w:rPr>
          <w:rFonts w:cs="Arial"/>
          <w:b/>
          <w:bCs/>
          <w:sz w:val="22"/>
          <w:szCs w:val="22"/>
          <w:lang w:eastAsia="ja-JP"/>
        </w:rPr>
        <w:t>1. Kasse</w:t>
      </w:r>
    </w:p>
    <w:p w14:paraId="1380FCF1" w14:textId="7F19BF12" w:rsidR="00532811" w:rsidRPr="00916CB9" w:rsidRDefault="00532811" w:rsidP="00916CB9">
      <w:pPr>
        <w:autoSpaceDE w:val="0"/>
        <w:autoSpaceDN w:val="0"/>
        <w:adjustRightInd w:val="0"/>
        <w:spacing w:line="360" w:lineRule="auto"/>
        <w:jc w:val="both"/>
        <w:rPr>
          <w:rFonts w:cs="Arial"/>
          <w:sz w:val="22"/>
          <w:szCs w:val="22"/>
        </w:rPr>
      </w:pPr>
      <w:r w:rsidRPr="00916CB9">
        <w:rPr>
          <w:rFonts w:cs="Arial"/>
          <w:sz w:val="22"/>
          <w:szCs w:val="22"/>
          <w:lang w:eastAsia="ja-JP"/>
        </w:rPr>
        <w:t xml:space="preserve">Der </w:t>
      </w:r>
      <w:r w:rsidRPr="00916CB9">
        <w:rPr>
          <w:rFonts w:cs="Arial"/>
          <w:sz w:val="22"/>
          <w:szCs w:val="22"/>
        </w:rPr>
        <w:t xml:space="preserve">Taekwondo e.V. KORYO Bad Salzuflen – im Folgenden </w:t>
      </w:r>
      <w:r w:rsidR="00BF7124" w:rsidRPr="00916CB9">
        <w:rPr>
          <w:rFonts w:cs="Arial"/>
          <w:sz w:val="22"/>
          <w:szCs w:val="22"/>
        </w:rPr>
        <w:t>Ver</w:t>
      </w:r>
      <w:r w:rsidR="008F4542" w:rsidRPr="00916CB9">
        <w:rPr>
          <w:rFonts w:cs="Arial"/>
          <w:sz w:val="22"/>
          <w:szCs w:val="22"/>
        </w:rPr>
        <w:t>e</w:t>
      </w:r>
      <w:r w:rsidR="00BF7124" w:rsidRPr="00916CB9">
        <w:rPr>
          <w:rFonts w:cs="Arial"/>
          <w:sz w:val="22"/>
          <w:szCs w:val="22"/>
        </w:rPr>
        <w:t>in</w:t>
      </w:r>
      <w:r w:rsidRPr="00916CB9">
        <w:rPr>
          <w:rFonts w:cs="Arial"/>
          <w:sz w:val="22"/>
          <w:szCs w:val="22"/>
        </w:rPr>
        <w:t xml:space="preserve"> genannt –</w:t>
      </w:r>
      <w:r w:rsidR="000422D9" w:rsidRPr="00916CB9">
        <w:rPr>
          <w:rFonts w:cs="Arial"/>
          <w:sz w:val="22"/>
          <w:szCs w:val="22"/>
        </w:rPr>
        <w:t xml:space="preserve"> </w:t>
      </w:r>
      <w:r w:rsidRPr="00916CB9">
        <w:rPr>
          <w:rFonts w:cs="Arial"/>
          <w:sz w:val="22"/>
          <w:szCs w:val="22"/>
        </w:rPr>
        <w:t>verfügt über ein Konto bei der Sparkasse Lemgo (BLZ 482 501 10), Kto.</w:t>
      </w:r>
      <w:r w:rsidR="00F355E4" w:rsidRPr="00916CB9">
        <w:rPr>
          <w:rFonts w:cs="Arial"/>
          <w:sz w:val="22"/>
          <w:szCs w:val="22"/>
        </w:rPr>
        <w:t xml:space="preserve"> </w:t>
      </w:r>
      <w:r w:rsidRPr="00916CB9">
        <w:rPr>
          <w:rFonts w:cs="Arial"/>
          <w:sz w:val="22"/>
          <w:szCs w:val="22"/>
        </w:rPr>
        <w:t>86 66 32</w:t>
      </w:r>
      <w:r w:rsidR="00F355E4" w:rsidRPr="00916CB9">
        <w:rPr>
          <w:rFonts w:cs="Arial"/>
          <w:sz w:val="22"/>
          <w:szCs w:val="22"/>
        </w:rPr>
        <w:t>, IBAN DE40 4825 0110 0000 8666 32</w:t>
      </w:r>
    </w:p>
    <w:p w14:paraId="56747707" w14:textId="77777777" w:rsidR="00532811" w:rsidRPr="00916CB9" w:rsidRDefault="00532811" w:rsidP="00916CB9">
      <w:pPr>
        <w:autoSpaceDE w:val="0"/>
        <w:autoSpaceDN w:val="0"/>
        <w:adjustRightInd w:val="0"/>
        <w:spacing w:line="360" w:lineRule="auto"/>
        <w:jc w:val="both"/>
        <w:rPr>
          <w:rFonts w:cs="Arial"/>
          <w:sz w:val="22"/>
          <w:szCs w:val="22"/>
        </w:rPr>
      </w:pPr>
      <w:r w:rsidRPr="00916CB9">
        <w:rPr>
          <w:rFonts w:cs="Arial"/>
          <w:sz w:val="22"/>
          <w:szCs w:val="22"/>
        </w:rPr>
        <w:t xml:space="preserve">Kontovollmacht besitzt der geschäftsführende Vorstand, bestehend aus dem 1. Vorsitzenden, 2. Vorsitzenden, sowie dem Kassenwart. </w:t>
      </w:r>
    </w:p>
    <w:p w14:paraId="248A4A6F" w14:textId="77777777" w:rsidR="00BF7124" w:rsidRPr="00916CB9" w:rsidRDefault="00BF7124" w:rsidP="00916CB9">
      <w:pPr>
        <w:autoSpaceDE w:val="0"/>
        <w:autoSpaceDN w:val="0"/>
        <w:adjustRightInd w:val="0"/>
        <w:spacing w:line="360" w:lineRule="auto"/>
        <w:jc w:val="both"/>
        <w:rPr>
          <w:rFonts w:cs="Arial"/>
          <w:sz w:val="22"/>
          <w:szCs w:val="22"/>
          <w:lang w:eastAsia="ja-JP"/>
        </w:rPr>
      </w:pPr>
    </w:p>
    <w:p w14:paraId="68563B18" w14:textId="77777777" w:rsidR="00BB497D" w:rsidRPr="00916CB9" w:rsidRDefault="00DC7B84" w:rsidP="00916CB9">
      <w:pPr>
        <w:autoSpaceDE w:val="0"/>
        <w:autoSpaceDN w:val="0"/>
        <w:adjustRightInd w:val="0"/>
        <w:spacing w:line="360" w:lineRule="auto"/>
        <w:jc w:val="both"/>
        <w:rPr>
          <w:rFonts w:cs="Arial"/>
          <w:b/>
          <w:bCs/>
          <w:sz w:val="22"/>
          <w:szCs w:val="22"/>
          <w:lang w:eastAsia="ja-JP"/>
        </w:rPr>
      </w:pPr>
      <w:r w:rsidRPr="00916CB9">
        <w:rPr>
          <w:rFonts w:cs="Arial"/>
          <w:b/>
          <w:bCs/>
          <w:sz w:val="22"/>
          <w:szCs w:val="22"/>
          <w:lang w:eastAsia="ja-JP"/>
        </w:rPr>
        <w:t>2.</w:t>
      </w:r>
      <w:r w:rsidR="00BB497D" w:rsidRPr="00916CB9">
        <w:rPr>
          <w:rFonts w:cs="Arial"/>
          <w:b/>
          <w:bCs/>
          <w:sz w:val="22"/>
          <w:szCs w:val="22"/>
          <w:lang w:eastAsia="ja-JP"/>
        </w:rPr>
        <w:t xml:space="preserve"> Aufwandsentschädigungen </w:t>
      </w:r>
      <w:r w:rsidR="000422D9" w:rsidRPr="00916CB9">
        <w:rPr>
          <w:rFonts w:cs="Arial"/>
          <w:b/>
          <w:bCs/>
          <w:sz w:val="22"/>
          <w:szCs w:val="22"/>
          <w:lang w:eastAsia="ja-JP"/>
        </w:rPr>
        <w:t>auf</w:t>
      </w:r>
      <w:r w:rsidR="00BB497D" w:rsidRPr="00916CB9">
        <w:rPr>
          <w:rFonts w:cs="Arial"/>
          <w:b/>
          <w:bCs/>
          <w:sz w:val="22"/>
          <w:szCs w:val="22"/>
          <w:lang w:eastAsia="ja-JP"/>
        </w:rPr>
        <w:t xml:space="preserve"> Mitgliederversammlung</w:t>
      </w:r>
      <w:r w:rsidR="000422D9" w:rsidRPr="00916CB9">
        <w:rPr>
          <w:rFonts w:cs="Arial"/>
          <w:b/>
          <w:bCs/>
          <w:sz w:val="22"/>
          <w:szCs w:val="22"/>
          <w:lang w:eastAsia="ja-JP"/>
        </w:rPr>
        <w:t xml:space="preserve"> und Sitzung</w:t>
      </w:r>
    </w:p>
    <w:p w14:paraId="4F25FF74" w14:textId="77777777" w:rsidR="00BB497D" w:rsidRPr="00916CB9" w:rsidRDefault="00BB497D" w:rsidP="00916CB9">
      <w:pPr>
        <w:autoSpaceDE w:val="0"/>
        <w:autoSpaceDN w:val="0"/>
        <w:adjustRightInd w:val="0"/>
        <w:spacing w:line="360" w:lineRule="auto"/>
        <w:jc w:val="both"/>
        <w:rPr>
          <w:rFonts w:cs="Arial"/>
          <w:sz w:val="22"/>
          <w:szCs w:val="22"/>
          <w:lang w:eastAsia="ja-JP"/>
        </w:rPr>
      </w:pPr>
      <w:r w:rsidRPr="00916CB9">
        <w:rPr>
          <w:rFonts w:cs="Arial"/>
          <w:sz w:val="22"/>
          <w:szCs w:val="22"/>
          <w:lang w:eastAsia="ja-JP"/>
        </w:rPr>
        <w:t>Auf der Mitgliederversammlung</w:t>
      </w:r>
      <w:r w:rsidR="00C369AF" w:rsidRPr="00916CB9">
        <w:rPr>
          <w:rFonts w:cs="Arial"/>
          <w:sz w:val="22"/>
          <w:szCs w:val="22"/>
          <w:lang w:eastAsia="ja-JP"/>
        </w:rPr>
        <w:t xml:space="preserve"> und Vorstandssitzungen</w:t>
      </w:r>
      <w:r w:rsidRPr="00916CB9">
        <w:rPr>
          <w:rFonts w:cs="Arial"/>
          <w:sz w:val="22"/>
          <w:szCs w:val="22"/>
          <w:lang w:eastAsia="ja-JP"/>
        </w:rPr>
        <w:t xml:space="preserve"> übernimmt der Verein die </w:t>
      </w:r>
      <w:r w:rsidR="00C369AF" w:rsidRPr="00916CB9">
        <w:rPr>
          <w:rFonts w:cs="Arial"/>
          <w:sz w:val="22"/>
          <w:szCs w:val="22"/>
          <w:lang w:eastAsia="ja-JP"/>
        </w:rPr>
        <w:t>Verpflegungskosten</w:t>
      </w:r>
      <w:r w:rsidRPr="00916CB9">
        <w:rPr>
          <w:rFonts w:cs="Arial"/>
          <w:sz w:val="22"/>
          <w:szCs w:val="22"/>
          <w:lang w:eastAsia="ja-JP"/>
        </w:rPr>
        <w:t xml:space="preserve"> für jedes anwesenden</w:t>
      </w:r>
      <w:r w:rsidR="00C369AF" w:rsidRPr="00916CB9">
        <w:rPr>
          <w:rFonts w:cs="Arial"/>
          <w:sz w:val="22"/>
          <w:szCs w:val="22"/>
          <w:lang w:eastAsia="ja-JP"/>
        </w:rPr>
        <w:t xml:space="preserve"> </w:t>
      </w:r>
      <w:r w:rsidRPr="00916CB9">
        <w:rPr>
          <w:rFonts w:cs="Arial"/>
          <w:sz w:val="22"/>
          <w:szCs w:val="22"/>
          <w:lang w:eastAsia="ja-JP"/>
        </w:rPr>
        <w:t>Mitglied bzw. dessen Erziehungsberechtigten</w:t>
      </w:r>
      <w:r w:rsidR="00C369AF" w:rsidRPr="00916CB9">
        <w:rPr>
          <w:rFonts w:cs="Arial"/>
          <w:sz w:val="22"/>
          <w:szCs w:val="22"/>
          <w:lang w:eastAsia="ja-JP"/>
        </w:rPr>
        <w:t xml:space="preserve">. Auf Vorstandssitzungen erhält der Ausrichter einen Pauschalbetrag </w:t>
      </w:r>
      <w:r w:rsidR="00922BC7" w:rsidRPr="00916CB9">
        <w:rPr>
          <w:rFonts w:cs="Arial"/>
          <w:sz w:val="22"/>
          <w:szCs w:val="22"/>
          <w:lang w:eastAsia="ja-JP"/>
        </w:rPr>
        <w:t xml:space="preserve">(von z.Z. </w:t>
      </w:r>
      <w:r w:rsidR="00DC7B84" w:rsidRPr="00916CB9">
        <w:rPr>
          <w:rFonts w:cs="Arial"/>
          <w:sz w:val="22"/>
          <w:szCs w:val="22"/>
          <w:lang w:eastAsia="ja-JP"/>
        </w:rPr>
        <w:t>1</w:t>
      </w:r>
      <w:r w:rsidR="00922BC7" w:rsidRPr="00916CB9">
        <w:rPr>
          <w:rFonts w:cs="Arial"/>
          <w:sz w:val="22"/>
          <w:szCs w:val="22"/>
          <w:lang w:eastAsia="ja-JP"/>
        </w:rPr>
        <w:t xml:space="preserve">0,00 €) </w:t>
      </w:r>
      <w:r w:rsidR="00C369AF" w:rsidRPr="00916CB9">
        <w:rPr>
          <w:rFonts w:cs="Arial"/>
          <w:sz w:val="22"/>
          <w:szCs w:val="22"/>
          <w:lang w:eastAsia="ja-JP"/>
        </w:rPr>
        <w:t>für seine Aufwendungen</w:t>
      </w:r>
      <w:r w:rsidRPr="00916CB9">
        <w:rPr>
          <w:rFonts w:cs="Arial"/>
          <w:sz w:val="22"/>
          <w:szCs w:val="22"/>
          <w:lang w:eastAsia="ja-JP"/>
        </w:rPr>
        <w:t>.</w:t>
      </w:r>
      <w:r w:rsidR="00922BC7" w:rsidRPr="00916CB9">
        <w:rPr>
          <w:rFonts w:cs="Arial"/>
          <w:sz w:val="22"/>
          <w:szCs w:val="22"/>
          <w:lang w:eastAsia="ja-JP"/>
        </w:rPr>
        <w:t xml:space="preserve"> (Stand:1.1.2010)</w:t>
      </w:r>
    </w:p>
    <w:p w14:paraId="7FC5E904" w14:textId="77777777" w:rsidR="00C369AF" w:rsidRPr="00916CB9" w:rsidRDefault="00C369AF" w:rsidP="00916CB9">
      <w:pPr>
        <w:autoSpaceDE w:val="0"/>
        <w:autoSpaceDN w:val="0"/>
        <w:adjustRightInd w:val="0"/>
        <w:spacing w:line="360" w:lineRule="auto"/>
        <w:jc w:val="both"/>
        <w:rPr>
          <w:rFonts w:cs="Arial"/>
          <w:bCs/>
          <w:sz w:val="22"/>
          <w:szCs w:val="22"/>
          <w:lang w:eastAsia="ja-JP"/>
        </w:rPr>
      </w:pPr>
    </w:p>
    <w:p w14:paraId="3AF05C4C" w14:textId="77777777" w:rsidR="007016E2" w:rsidRPr="00916CB9" w:rsidRDefault="00DC7B84" w:rsidP="00916CB9">
      <w:pPr>
        <w:autoSpaceDE w:val="0"/>
        <w:autoSpaceDN w:val="0"/>
        <w:adjustRightInd w:val="0"/>
        <w:spacing w:line="360" w:lineRule="auto"/>
        <w:jc w:val="both"/>
        <w:rPr>
          <w:rFonts w:cs="Arial"/>
          <w:b/>
          <w:bCs/>
          <w:sz w:val="22"/>
          <w:szCs w:val="22"/>
          <w:lang w:eastAsia="ja-JP"/>
        </w:rPr>
      </w:pPr>
      <w:r w:rsidRPr="00916CB9">
        <w:rPr>
          <w:rFonts w:cs="Arial"/>
          <w:b/>
          <w:bCs/>
          <w:sz w:val="22"/>
          <w:szCs w:val="22"/>
          <w:lang w:eastAsia="ja-JP"/>
        </w:rPr>
        <w:t>2.1</w:t>
      </w:r>
      <w:r w:rsidR="007016E2" w:rsidRPr="00916CB9">
        <w:rPr>
          <w:rFonts w:cs="Arial"/>
          <w:b/>
          <w:bCs/>
          <w:sz w:val="22"/>
          <w:szCs w:val="22"/>
          <w:lang w:eastAsia="ja-JP"/>
        </w:rPr>
        <w:t xml:space="preserve"> Trainer und Übungsleiter</w:t>
      </w:r>
    </w:p>
    <w:p w14:paraId="3211A9AD" w14:textId="29319CB8" w:rsidR="007016E2" w:rsidRPr="00916CB9" w:rsidRDefault="007016E2" w:rsidP="00916CB9">
      <w:pPr>
        <w:autoSpaceDE w:val="0"/>
        <w:autoSpaceDN w:val="0"/>
        <w:adjustRightInd w:val="0"/>
        <w:spacing w:line="360" w:lineRule="auto"/>
        <w:jc w:val="both"/>
        <w:rPr>
          <w:rFonts w:cs="Arial"/>
          <w:sz w:val="22"/>
          <w:szCs w:val="22"/>
          <w:lang w:eastAsia="ja-JP"/>
        </w:rPr>
      </w:pPr>
      <w:r w:rsidRPr="00916CB9">
        <w:rPr>
          <w:rFonts w:cs="Arial"/>
          <w:sz w:val="22"/>
          <w:szCs w:val="22"/>
          <w:lang w:eastAsia="ja-JP"/>
        </w:rPr>
        <w:t xml:space="preserve">Die Trainer und Übungsleiter erhalten </w:t>
      </w:r>
      <w:r w:rsidR="0058419E" w:rsidRPr="00916CB9">
        <w:rPr>
          <w:rFonts w:cs="Arial"/>
          <w:sz w:val="22"/>
          <w:szCs w:val="22"/>
          <w:lang w:eastAsia="ja-JP"/>
        </w:rPr>
        <w:t>p</w:t>
      </w:r>
      <w:r w:rsidRPr="00916CB9">
        <w:rPr>
          <w:rFonts w:cs="Arial"/>
          <w:sz w:val="22"/>
          <w:szCs w:val="22"/>
          <w:lang w:eastAsia="ja-JP"/>
        </w:rPr>
        <w:t xml:space="preserve">auschal eine Trainervergütung in Höhe von </w:t>
      </w:r>
      <w:r w:rsidR="00F27AEB" w:rsidRPr="00916CB9">
        <w:rPr>
          <w:rFonts w:cs="Arial"/>
          <w:sz w:val="22"/>
          <w:szCs w:val="22"/>
          <w:lang w:eastAsia="ja-JP"/>
        </w:rPr>
        <w:t xml:space="preserve">6,50 € </w:t>
      </w:r>
      <w:r w:rsidRPr="00916CB9">
        <w:rPr>
          <w:rFonts w:cs="Arial"/>
          <w:sz w:val="22"/>
          <w:szCs w:val="22"/>
          <w:lang w:eastAsia="ja-JP"/>
        </w:rPr>
        <w:t xml:space="preserve">pro </w:t>
      </w:r>
      <w:r w:rsidR="00BF7124" w:rsidRPr="00916CB9">
        <w:rPr>
          <w:rFonts w:cs="Arial"/>
          <w:sz w:val="22"/>
          <w:szCs w:val="22"/>
          <w:lang w:eastAsia="ja-JP"/>
        </w:rPr>
        <w:t>S</w:t>
      </w:r>
      <w:r w:rsidRPr="00916CB9">
        <w:rPr>
          <w:rFonts w:cs="Arial"/>
          <w:sz w:val="22"/>
          <w:szCs w:val="22"/>
          <w:lang w:eastAsia="ja-JP"/>
        </w:rPr>
        <w:t>tunde.</w:t>
      </w:r>
      <w:r w:rsidR="006B6064" w:rsidRPr="00916CB9">
        <w:rPr>
          <w:rFonts w:cs="Arial"/>
          <w:sz w:val="22"/>
          <w:szCs w:val="22"/>
          <w:lang w:eastAsia="ja-JP"/>
        </w:rPr>
        <w:t xml:space="preserve"> </w:t>
      </w:r>
      <w:r w:rsidRPr="00916CB9">
        <w:rPr>
          <w:rFonts w:cs="Arial"/>
          <w:sz w:val="22"/>
          <w:szCs w:val="22"/>
          <w:lang w:eastAsia="ja-JP"/>
        </w:rPr>
        <w:t>Für Personen, die aktiv beim Trainingsbetrieb mitwirken</w:t>
      </w:r>
      <w:r w:rsidR="00DC7B84" w:rsidRPr="00916CB9">
        <w:rPr>
          <w:rFonts w:cs="Arial"/>
          <w:sz w:val="22"/>
          <w:szCs w:val="22"/>
          <w:lang w:eastAsia="ja-JP"/>
        </w:rPr>
        <w:t>, jedoch (noch) keine Lizenz vorweisen können</w:t>
      </w:r>
      <w:r w:rsidRPr="00916CB9">
        <w:rPr>
          <w:rFonts w:cs="Arial"/>
          <w:sz w:val="22"/>
          <w:szCs w:val="22"/>
          <w:lang w:eastAsia="ja-JP"/>
        </w:rPr>
        <w:t xml:space="preserve">, wird </w:t>
      </w:r>
      <w:r w:rsidR="0058419E" w:rsidRPr="00916CB9">
        <w:rPr>
          <w:rFonts w:cs="Arial"/>
          <w:sz w:val="22"/>
          <w:szCs w:val="22"/>
          <w:lang w:eastAsia="ja-JP"/>
        </w:rPr>
        <w:t>ebenfalls p</w:t>
      </w:r>
      <w:r w:rsidRPr="00916CB9">
        <w:rPr>
          <w:rFonts w:cs="Arial"/>
          <w:sz w:val="22"/>
          <w:szCs w:val="22"/>
          <w:lang w:eastAsia="ja-JP"/>
        </w:rPr>
        <w:t>auschal eine Vergütung</w:t>
      </w:r>
      <w:r w:rsidR="006B6064" w:rsidRPr="00916CB9">
        <w:rPr>
          <w:rFonts w:cs="Arial"/>
          <w:sz w:val="22"/>
          <w:szCs w:val="22"/>
          <w:lang w:eastAsia="ja-JP"/>
        </w:rPr>
        <w:t xml:space="preserve"> </w:t>
      </w:r>
      <w:r w:rsidRPr="00916CB9">
        <w:rPr>
          <w:rFonts w:cs="Arial"/>
          <w:sz w:val="22"/>
          <w:szCs w:val="22"/>
          <w:lang w:eastAsia="ja-JP"/>
        </w:rPr>
        <w:t xml:space="preserve">von </w:t>
      </w:r>
      <w:r w:rsidR="00F27AEB" w:rsidRPr="00916CB9">
        <w:rPr>
          <w:rFonts w:cs="Arial"/>
          <w:sz w:val="22"/>
          <w:szCs w:val="22"/>
          <w:lang w:eastAsia="ja-JP"/>
        </w:rPr>
        <w:t xml:space="preserve">6,50 € </w:t>
      </w:r>
      <w:r w:rsidR="00DC7B84" w:rsidRPr="00916CB9">
        <w:rPr>
          <w:rFonts w:cs="Arial"/>
          <w:sz w:val="22"/>
          <w:szCs w:val="22"/>
          <w:lang w:eastAsia="ja-JP"/>
        </w:rPr>
        <w:t>pro</w:t>
      </w:r>
      <w:r w:rsidRPr="00916CB9">
        <w:rPr>
          <w:rFonts w:cs="Arial"/>
          <w:sz w:val="22"/>
          <w:szCs w:val="22"/>
          <w:lang w:eastAsia="ja-JP"/>
        </w:rPr>
        <w:t xml:space="preserve"> Stunde bezahlt.</w:t>
      </w:r>
      <w:r w:rsidR="00A9314C" w:rsidRPr="00916CB9">
        <w:rPr>
          <w:rFonts w:cs="Arial"/>
          <w:sz w:val="22"/>
          <w:szCs w:val="22"/>
          <w:lang w:eastAsia="ja-JP"/>
        </w:rPr>
        <w:t xml:space="preserve"> (Stand:1.1.2010)</w:t>
      </w:r>
    </w:p>
    <w:p w14:paraId="266CBCD7" w14:textId="77777777" w:rsidR="00BF7124" w:rsidRPr="00916CB9" w:rsidRDefault="00BF7124" w:rsidP="00916CB9">
      <w:pPr>
        <w:autoSpaceDE w:val="0"/>
        <w:autoSpaceDN w:val="0"/>
        <w:adjustRightInd w:val="0"/>
        <w:spacing w:line="360" w:lineRule="auto"/>
        <w:jc w:val="both"/>
        <w:rPr>
          <w:rFonts w:cs="Arial"/>
          <w:sz w:val="22"/>
          <w:szCs w:val="22"/>
          <w:lang w:eastAsia="ja-JP"/>
        </w:rPr>
      </w:pPr>
    </w:p>
    <w:p w14:paraId="34955375" w14:textId="77777777" w:rsidR="00F27AEB" w:rsidRPr="00916CB9" w:rsidRDefault="00DC7B84" w:rsidP="00916CB9">
      <w:pPr>
        <w:autoSpaceDE w:val="0"/>
        <w:autoSpaceDN w:val="0"/>
        <w:adjustRightInd w:val="0"/>
        <w:spacing w:line="360" w:lineRule="auto"/>
        <w:jc w:val="both"/>
        <w:rPr>
          <w:rFonts w:cs="Arial"/>
          <w:b/>
          <w:bCs/>
          <w:sz w:val="22"/>
          <w:szCs w:val="22"/>
          <w:lang w:eastAsia="ja-JP"/>
        </w:rPr>
      </w:pPr>
      <w:r w:rsidRPr="00916CB9">
        <w:rPr>
          <w:rFonts w:cs="Arial"/>
          <w:b/>
          <w:bCs/>
          <w:sz w:val="22"/>
          <w:szCs w:val="22"/>
          <w:lang w:eastAsia="ja-JP"/>
        </w:rPr>
        <w:t>2.2</w:t>
      </w:r>
      <w:r w:rsidR="00F27AEB" w:rsidRPr="00916CB9">
        <w:rPr>
          <w:rFonts w:cs="Arial"/>
          <w:b/>
          <w:bCs/>
          <w:sz w:val="22"/>
          <w:szCs w:val="22"/>
          <w:lang w:eastAsia="ja-JP"/>
        </w:rPr>
        <w:t xml:space="preserve"> </w:t>
      </w:r>
      <w:r w:rsidR="006B6064" w:rsidRPr="00916CB9">
        <w:rPr>
          <w:rFonts w:cs="Arial"/>
          <w:b/>
          <w:bCs/>
          <w:sz w:val="22"/>
          <w:szCs w:val="22"/>
          <w:lang w:eastAsia="ja-JP"/>
        </w:rPr>
        <w:t>Fahrtkosten</w:t>
      </w:r>
      <w:r w:rsidR="00F27AEB" w:rsidRPr="00916CB9">
        <w:rPr>
          <w:rFonts w:cs="Arial"/>
          <w:b/>
          <w:bCs/>
          <w:sz w:val="22"/>
          <w:szCs w:val="22"/>
          <w:lang w:eastAsia="ja-JP"/>
        </w:rPr>
        <w:t xml:space="preserve"> für sportliche Veranstaltungen</w:t>
      </w:r>
      <w:r w:rsidR="00330349" w:rsidRPr="00916CB9">
        <w:rPr>
          <w:rFonts w:cs="Arial"/>
          <w:b/>
          <w:bCs/>
          <w:sz w:val="22"/>
          <w:szCs w:val="22"/>
          <w:lang w:eastAsia="ja-JP"/>
        </w:rPr>
        <w:t xml:space="preserve"> und Lehrgänge</w:t>
      </w:r>
    </w:p>
    <w:p w14:paraId="5FAF70B1" w14:textId="77777777" w:rsidR="00F27AEB" w:rsidRPr="00916CB9" w:rsidRDefault="00F27AEB" w:rsidP="00916CB9">
      <w:pPr>
        <w:autoSpaceDE w:val="0"/>
        <w:autoSpaceDN w:val="0"/>
        <w:adjustRightInd w:val="0"/>
        <w:spacing w:line="360" w:lineRule="auto"/>
        <w:jc w:val="both"/>
        <w:rPr>
          <w:rFonts w:cs="Arial"/>
          <w:sz w:val="22"/>
          <w:szCs w:val="22"/>
          <w:lang w:eastAsia="ja-JP"/>
        </w:rPr>
      </w:pPr>
      <w:r w:rsidRPr="00916CB9">
        <w:rPr>
          <w:rFonts w:cs="Arial"/>
          <w:sz w:val="22"/>
          <w:szCs w:val="22"/>
          <w:lang w:eastAsia="ja-JP"/>
        </w:rPr>
        <w:t>Fahrtkosten werden für den Sportverkehr übernommen</w:t>
      </w:r>
      <w:r w:rsidR="006B6064" w:rsidRPr="00916CB9">
        <w:rPr>
          <w:rFonts w:cs="Arial"/>
          <w:sz w:val="22"/>
          <w:szCs w:val="22"/>
          <w:lang w:eastAsia="ja-JP"/>
        </w:rPr>
        <w:t xml:space="preserve"> sofern sich mindestens </w:t>
      </w:r>
      <w:r w:rsidR="00DC7B84" w:rsidRPr="00916CB9">
        <w:rPr>
          <w:rFonts w:cs="Arial"/>
          <w:sz w:val="22"/>
          <w:szCs w:val="22"/>
          <w:lang w:eastAsia="ja-JP"/>
        </w:rPr>
        <w:t>3 (in Worten – drei-)</w:t>
      </w:r>
      <w:r w:rsidR="006B6064" w:rsidRPr="00916CB9">
        <w:rPr>
          <w:rFonts w:cs="Arial"/>
          <w:sz w:val="22"/>
          <w:szCs w:val="22"/>
          <w:lang w:eastAsia="ja-JP"/>
        </w:rPr>
        <w:t xml:space="preserve"> Sportler</w:t>
      </w:r>
      <w:r w:rsidR="00330349" w:rsidRPr="00916CB9">
        <w:rPr>
          <w:rFonts w:cs="Arial"/>
          <w:sz w:val="22"/>
          <w:szCs w:val="22"/>
          <w:lang w:eastAsia="ja-JP"/>
        </w:rPr>
        <w:t xml:space="preserve"> zusammen für eine Veranstaltung melden</w:t>
      </w:r>
      <w:r w:rsidRPr="00916CB9">
        <w:rPr>
          <w:rFonts w:cs="Arial"/>
          <w:sz w:val="22"/>
          <w:szCs w:val="22"/>
          <w:lang w:eastAsia="ja-JP"/>
        </w:rPr>
        <w:t xml:space="preserve">. </w:t>
      </w:r>
      <w:r w:rsidR="00DC7B84" w:rsidRPr="00916CB9">
        <w:rPr>
          <w:rFonts w:cs="Arial"/>
          <w:sz w:val="22"/>
          <w:szCs w:val="22"/>
          <w:lang w:eastAsia="ja-JP"/>
        </w:rPr>
        <w:t>Fahrtkosten sind durch Tankbeleg nachzuweisen.</w:t>
      </w:r>
      <w:r w:rsidRPr="00916CB9">
        <w:rPr>
          <w:rFonts w:cs="Arial"/>
          <w:sz w:val="22"/>
          <w:szCs w:val="22"/>
          <w:lang w:eastAsia="ja-JP"/>
        </w:rPr>
        <w:t xml:space="preserve"> Dabei ist das Sparsamkeitsprinzip zu berücksichtigen.</w:t>
      </w:r>
    </w:p>
    <w:p w14:paraId="073744F1" w14:textId="77777777" w:rsidR="00BF7124" w:rsidRPr="00916CB9" w:rsidRDefault="00BF7124" w:rsidP="00916CB9">
      <w:pPr>
        <w:autoSpaceDE w:val="0"/>
        <w:autoSpaceDN w:val="0"/>
        <w:adjustRightInd w:val="0"/>
        <w:spacing w:line="360" w:lineRule="auto"/>
        <w:jc w:val="both"/>
        <w:rPr>
          <w:rFonts w:cs="Arial"/>
          <w:sz w:val="22"/>
          <w:szCs w:val="22"/>
          <w:lang w:eastAsia="ja-JP"/>
        </w:rPr>
      </w:pPr>
    </w:p>
    <w:p w14:paraId="6E5C979B" w14:textId="77777777" w:rsidR="00F27AEB" w:rsidRPr="00916CB9" w:rsidRDefault="00DC7B84" w:rsidP="00916CB9">
      <w:pPr>
        <w:autoSpaceDE w:val="0"/>
        <w:autoSpaceDN w:val="0"/>
        <w:adjustRightInd w:val="0"/>
        <w:spacing w:line="360" w:lineRule="auto"/>
        <w:jc w:val="both"/>
        <w:rPr>
          <w:rFonts w:cs="Arial"/>
          <w:b/>
          <w:bCs/>
          <w:sz w:val="22"/>
          <w:szCs w:val="22"/>
          <w:lang w:eastAsia="ja-JP"/>
        </w:rPr>
      </w:pPr>
      <w:r w:rsidRPr="00916CB9">
        <w:rPr>
          <w:rFonts w:cs="Arial"/>
          <w:b/>
          <w:bCs/>
          <w:sz w:val="22"/>
          <w:szCs w:val="22"/>
          <w:lang w:eastAsia="ja-JP"/>
        </w:rPr>
        <w:t>2.3</w:t>
      </w:r>
      <w:r w:rsidR="00F27AEB" w:rsidRPr="00916CB9">
        <w:rPr>
          <w:rFonts w:cs="Arial"/>
          <w:b/>
          <w:bCs/>
          <w:sz w:val="22"/>
          <w:szCs w:val="22"/>
          <w:lang w:eastAsia="ja-JP"/>
        </w:rPr>
        <w:t xml:space="preserve"> Sonstige Spesen</w:t>
      </w:r>
    </w:p>
    <w:p w14:paraId="71310F24" w14:textId="77777777" w:rsidR="007016E2" w:rsidRPr="00916CB9" w:rsidRDefault="00F27AEB" w:rsidP="00916CB9">
      <w:pPr>
        <w:autoSpaceDE w:val="0"/>
        <w:autoSpaceDN w:val="0"/>
        <w:adjustRightInd w:val="0"/>
        <w:spacing w:line="360" w:lineRule="auto"/>
        <w:jc w:val="both"/>
        <w:rPr>
          <w:rFonts w:cs="Arial"/>
          <w:sz w:val="22"/>
          <w:szCs w:val="22"/>
          <w:lang w:eastAsia="ja-JP"/>
        </w:rPr>
      </w:pPr>
      <w:r w:rsidRPr="00916CB9">
        <w:rPr>
          <w:rFonts w:cs="Arial"/>
          <w:sz w:val="22"/>
          <w:szCs w:val="22"/>
          <w:lang w:eastAsia="ja-JP"/>
        </w:rPr>
        <w:t xml:space="preserve">Unvermeidbar anfallende oder </w:t>
      </w:r>
      <w:r w:rsidR="003D72B8" w:rsidRPr="00916CB9">
        <w:rPr>
          <w:rFonts w:cs="Arial"/>
          <w:sz w:val="22"/>
          <w:szCs w:val="22"/>
          <w:lang w:eastAsia="ja-JP"/>
        </w:rPr>
        <w:t xml:space="preserve">von mindestens 2 Mitgliedern des </w:t>
      </w:r>
      <w:r w:rsidR="0051135A" w:rsidRPr="00916CB9">
        <w:rPr>
          <w:rFonts w:cs="Arial"/>
          <w:sz w:val="22"/>
          <w:szCs w:val="22"/>
          <w:lang w:eastAsia="ja-JP"/>
        </w:rPr>
        <w:t>geschäftsführenden Vorstand</w:t>
      </w:r>
      <w:r w:rsidR="003D72B8" w:rsidRPr="00916CB9">
        <w:rPr>
          <w:rFonts w:cs="Arial"/>
          <w:sz w:val="22"/>
          <w:szCs w:val="22"/>
          <w:lang w:eastAsia="ja-JP"/>
        </w:rPr>
        <w:t>s</w:t>
      </w:r>
      <w:r w:rsidR="0051135A" w:rsidRPr="00916CB9">
        <w:rPr>
          <w:rFonts w:cs="Arial"/>
          <w:sz w:val="22"/>
          <w:szCs w:val="22"/>
          <w:lang w:eastAsia="ja-JP"/>
        </w:rPr>
        <w:t xml:space="preserve"> </w:t>
      </w:r>
      <w:r w:rsidRPr="00916CB9">
        <w:rPr>
          <w:rFonts w:cs="Arial"/>
          <w:sz w:val="22"/>
          <w:szCs w:val="22"/>
          <w:lang w:eastAsia="ja-JP"/>
        </w:rPr>
        <w:t>gemeinsam</w:t>
      </w:r>
      <w:r w:rsidR="0051135A" w:rsidRPr="00916CB9">
        <w:rPr>
          <w:rFonts w:cs="Arial"/>
          <w:sz w:val="22"/>
          <w:szCs w:val="22"/>
          <w:lang w:eastAsia="ja-JP"/>
        </w:rPr>
        <w:t xml:space="preserve"> </w:t>
      </w:r>
      <w:r w:rsidRPr="00916CB9">
        <w:rPr>
          <w:rFonts w:cs="Arial"/>
          <w:sz w:val="22"/>
          <w:szCs w:val="22"/>
          <w:lang w:eastAsia="ja-JP"/>
        </w:rPr>
        <w:t>genehmigte Auslagen werden gegen Nachweis ersetzt (z.B. Parkgebühren, Blumenstrauß,</w:t>
      </w:r>
      <w:r w:rsidR="00C369AF" w:rsidRPr="00916CB9">
        <w:rPr>
          <w:rFonts w:cs="Arial"/>
          <w:sz w:val="22"/>
          <w:szCs w:val="22"/>
          <w:lang w:eastAsia="ja-JP"/>
        </w:rPr>
        <w:t xml:space="preserve"> </w:t>
      </w:r>
      <w:r w:rsidRPr="00916CB9">
        <w:rPr>
          <w:rFonts w:cs="Arial"/>
          <w:sz w:val="22"/>
          <w:szCs w:val="22"/>
          <w:lang w:eastAsia="ja-JP"/>
        </w:rPr>
        <w:t>Einladungen zum Essen oder Erfrischungen usw.)</w:t>
      </w:r>
    </w:p>
    <w:p w14:paraId="021EBF69" w14:textId="77777777" w:rsidR="00DC7B84" w:rsidRPr="00916CB9" w:rsidRDefault="00DC7B84" w:rsidP="00916CB9">
      <w:pPr>
        <w:autoSpaceDE w:val="0"/>
        <w:autoSpaceDN w:val="0"/>
        <w:adjustRightInd w:val="0"/>
        <w:spacing w:line="360" w:lineRule="auto"/>
        <w:jc w:val="both"/>
        <w:rPr>
          <w:rFonts w:cs="Arial"/>
          <w:bCs/>
          <w:sz w:val="22"/>
          <w:szCs w:val="22"/>
          <w:lang w:eastAsia="ja-JP"/>
        </w:rPr>
      </w:pPr>
    </w:p>
    <w:p w14:paraId="70A1BED6" w14:textId="000F6BB0" w:rsidR="00BF7124" w:rsidRDefault="00BF7124" w:rsidP="00916CB9">
      <w:pPr>
        <w:autoSpaceDE w:val="0"/>
        <w:autoSpaceDN w:val="0"/>
        <w:adjustRightInd w:val="0"/>
        <w:spacing w:line="360" w:lineRule="auto"/>
        <w:jc w:val="both"/>
        <w:rPr>
          <w:rFonts w:cs="Arial"/>
          <w:bCs/>
          <w:sz w:val="22"/>
          <w:szCs w:val="22"/>
          <w:lang w:eastAsia="ja-JP"/>
        </w:rPr>
      </w:pPr>
    </w:p>
    <w:p w14:paraId="6AA2F183" w14:textId="77777777" w:rsidR="00916CB9" w:rsidRPr="00916CB9" w:rsidRDefault="00916CB9" w:rsidP="00916CB9">
      <w:pPr>
        <w:autoSpaceDE w:val="0"/>
        <w:autoSpaceDN w:val="0"/>
        <w:adjustRightInd w:val="0"/>
        <w:spacing w:line="360" w:lineRule="auto"/>
        <w:jc w:val="both"/>
        <w:rPr>
          <w:rFonts w:cs="Arial"/>
          <w:bCs/>
          <w:sz w:val="22"/>
          <w:szCs w:val="22"/>
          <w:lang w:eastAsia="ja-JP"/>
        </w:rPr>
      </w:pPr>
    </w:p>
    <w:p w14:paraId="08231195" w14:textId="05239CC2" w:rsidR="00F27AEB" w:rsidRPr="00916CB9" w:rsidRDefault="00DC7B84" w:rsidP="00916CB9">
      <w:pPr>
        <w:autoSpaceDE w:val="0"/>
        <w:autoSpaceDN w:val="0"/>
        <w:adjustRightInd w:val="0"/>
        <w:spacing w:line="360" w:lineRule="auto"/>
        <w:jc w:val="both"/>
        <w:rPr>
          <w:rFonts w:cs="Arial"/>
          <w:b/>
          <w:bCs/>
          <w:sz w:val="22"/>
          <w:szCs w:val="22"/>
          <w:lang w:eastAsia="ja-JP"/>
        </w:rPr>
      </w:pPr>
      <w:r w:rsidRPr="00916CB9">
        <w:rPr>
          <w:rFonts w:cs="Arial"/>
          <w:b/>
          <w:bCs/>
          <w:sz w:val="22"/>
          <w:szCs w:val="22"/>
          <w:lang w:eastAsia="ja-JP"/>
        </w:rPr>
        <w:lastRenderedPageBreak/>
        <w:t>3</w:t>
      </w:r>
      <w:r w:rsidR="00204BD3" w:rsidRPr="00916CB9">
        <w:rPr>
          <w:rFonts w:cs="Arial"/>
          <w:b/>
          <w:bCs/>
          <w:sz w:val="22"/>
          <w:szCs w:val="22"/>
          <w:lang w:eastAsia="ja-JP"/>
        </w:rPr>
        <w:t>.</w:t>
      </w:r>
      <w:r w:rsidR="00F27AEB" w:rsidRPr="00916CB9">
        <w:rPr>
          <w:rFonts w:cs="Arial"/>
          <w:b/>
          <w:bCs/>
          <w:sz w:val="22"/>
          <w:szCs w:val="22"/>
          <w:lang w:eastAsia="ja-JP"/>
        </w:rPr>
        <w:t xml:space="preserve"> Zuschüsse für Fortbildungen</w:t>
      </w:r>
    </w:p>
    <w:p w14:paraId="446632A8" w14:textId="77777777" w:rsidR="00F27AEB" w:rsidRPr="00916CB9" w:rsidRDefault="00F27AEB" w:rsidP="00916CB9">
      <w:pPr>
        <w:autoSpaceDE w:val="0"/>
        <w:autoSpaceDN w:val="0"/>
        <w:adjustRightInd w:val="0"/>
        <w:spacing w:line="360" w:lineRule="auto"/>
        <w:jc w:val="both"/>
        <w:rPr>
          <w:rFonts w:cs="Arial"/>
          <w:sz w:val="22"/>
          <w:szCs w:val="22"/>
          <w:lang w:eastAsia="ja-JP"/>
        </w:rPr>
      </w:pPr>
      <w:r w:rsidRPr="00916CB9">
        <w:rPr>
          <w:rFonts w:cs="Arial"/>
          <w:sz w:val="22"/>
          <w:szCs w:val="22"/>
          <w:lang w:eastAsia="ja-JP"/>
        </w:rPr>
        <w:t>Fortbildungsmaßnahmen sind solche, die einen Weiterbildungscharakter haben und durch</w:t>
      </w:r>
      <w:r w:rsidR="00330349" w:rsidRPr="00916CB9">
        <w:rPr>
          <w:rFonts w:cs="Arial"/>
          <w:sz w:val="22"/>
          <w:szCs w:val="22"/>
          <w:lang w:eastAsia="ja-JP"/>
        </w:rPr>
        <w:t xml:space="preserve"> </w:t>
      </w:r>
      <w:r w:rsidRPr="00916CB9">
        <w:rPr>
          <w:rFonts w:cs="Arial"/>
          <w:sz w:val="22"/>
          <w:szCs w:val="22"/>
          <w:lang w:eastAsia="ja-JP"/>
        </w:rPr>
        <w:t xml:space="preserve">die eine Bezuschussung </w:t>
      </w:r>
      <w:r w:rsidR="00091CFD" w:rsidRPr="00916CB9">
        <w:rPr>
          <w:rFonts w:cs="Arial"/>
          <w:sz w:val="22"/>
          <w:szCs w:val="22"/>
          <w:lang w:eastAsia="ja-JP"/>
        </w:rPr>
        <w:t>folgender Institutionen unterstützt werden: der Landessportbund</w:t>
      </w:r>
      <w:r w:rsidRPr="00916CB9">
        <w:rPr>
          <w:rFonts w:cs="Arial"/>
          <w:sz w:val="22"/>
          <w:szCs w:val="22"/>
          <w:lang w:eastAsia="ja-JP"/>
        </w:rPr>
        <w:t xml:space="preserve"> Nordrhein –</w:t>
      </w:r>
      <w:r w:rsidR="00330349" w:rsidRPr="00916CB9">
        <w:rPr>
          <w:rFonts w:cs="Arial"/>
          <w:sz w:val="22"/>
          <w:szCs w:val="22"/>
          <w:lang w:eastAsia="ja-JP"/>
        </w:rPr>
        <w:t xml:space="preserve"> </w:t>
      </w:r>
      <w:r w:rsidRPr="00916CB9">
        <w:rPr>
          <w:rFonts w:cs="Arial"/>
          <w:sz w:val="22"/>
          <w:szCs w:val="22"/>
          <w:lang w:eastAsia="ja-JP"/>
        </w:rPr>
        <w:t>Westfalen</w:t>
      </w:r>
      <w:r w:rsidR="00DC7B84" w:rsidRPr="00916CB9">
        <w:rPr>
          <w:rFonts w:cs="Arial"/>
          <w:sz w:val="22"/>
          <w:szCs w:val="22"/>
          <w:lang w:eastAsia="ja-JP"/>
        </w:rPr>
        <w:t xml:space="preserve"> (LSB)</w:t>
      </w:r>
      <w:r w:rsidRPr="00916CB9">
        <w:rPr>
          <w:rFonts w:cs="Arial"/>
          <w:sz w:val="22"/>
          <w:szCs w:val="22"/>
          <w:lang w:eastAsia="ja-JP"/>
        </w:rPr>
        <w:t>, d</w:t>
      </w:r>
      <w:r w:rsidR="00091CFD" w:rsidRPr="00916CB9">
        <w:rPr>
          <w:rFonts w:cs="Arial"/>
          <w:sz w:val="22"/>
          <w:szCs w:val="22"/>
          <w:lang w:eastAsia="ja-JP"/>
        </w:rPr>
        <w:t>i</w:t>
      </w:r>
      <w:r w:rsidRPr="00916CB9">
        <w:rPr>
          <w:rFonts w:cs="Arial"/>
          <w:sz w:val="22"/>
          <w:szCs w:val="22"/>
          <w:lang w:eastAsia="ja-JP"/>
        </w:rPr>
        <w:t>e Deutschen Taekwondo Union e.V. (DTU), d</w:t>
      </w:r>
      <w:r w:rsidR="00091CFD" w:rsidRPr="00916CB9">
        <w:rPr>
          <w:rFonts w:cs="Arial"/>
          <w:sz w:val="22"/>
          <w:szCs w:val="22"/>
          <w:lang w:eastAsia="ja-JP"/>
        </w:rPr>
        <w:t>i</w:t>
      </w:r>
      <w:r w:rsidRPr="00916CB9">
        <w:rPr>
          <w:rFonts w:cs="Arial"/>
          <w:sz w:val="22"/>
          <w:szCs w:val="22"/>
          <w:lang w:eastAsia="ja-JP"/>
        </w:rPr>
        <w:t>e Nordrhein – Westfälischen</w:t>
      </w:r>
      <w:r w:rsidR="00330349" w:rsidRPr="00916CB9">
        <w:rPr>
          <w:rFonts w:cs="Arial"/>
          <w:sz w:val="22"/>
          <w:szCs w:val="22"/>
          <w:lang w:eastAsia="ja-JP"/>
        </w:rPr>
        <w:t xml:space="preserve"> </w:t>
      </w:r>
      <w:r w:rsidRPr="00916CB9">
        <w:rPr>
          <w:rFonts w:cs="Arial"/>
          <w:sz w:val="22"/>
          <w:szCs w:val="22"/>
          <w:lang w:eastAsia="ja-JP"/>
        </w:rPr>
        <w:t>Taekwondo Union e.V. (NWTU), de</w:t>
      </w:r>
      <w:r w:rsidR="00091CFD" w:rsidRPr="00916CB9">
        <w:rPr>
          <w:rFonts w:cs="Arial"/>
          <w:sz w:val="22"/>
          <w:szCs w:val="22"/>
          <w:lang w:eastAsia="ja-JP"/>
        </w:rPr>
        <w:t xml:space="preserve">r </w:t>
      </w:r>
      <w:r w:rsidRPr="00916CB9">
        <w:rPr>
          <w:rFonts w:cs="Arial"/>
          <w:sz w:val="22"/>
          <w:szCs w:val="22"/>
          <w:lang w:eastAsia="ja-JP"/>
        </w:rPr>
        <w:t>Stadtsportverband Bad Salzuflen</w:t>
      </w:r>
      <w:r w:rsidR="00330349" w:rsidRPr="00916CB9">
        <w:rPr>
          <w:rFonts w:cs="Arial"/>
          <w:sz w:val="22"/>
          <w:szCs w:val="22"/>
          <w:lang w:eastAsia="ja-JP"/>
        </w:rPr>
        <w:t xml:space="preserve"> </w:t>
      </w:r>
      <w:r w:rsidRPr="00916CB9">
        <w:rPr>
          <w:rFonts w:cs="Arial"/>
          <w:sz w:val="22"/>
          <w:szCs w:val="22"/>
          <w:lang w:eastAsia="ja-JP"/>
        </w:rPr>
        <w:t>und derer Jugend, der Sportjugend NRW sowie der Stadt Bad Salzuflen mit seinen</w:t>
      </w:r>
      <w:r w:rsidR="00330349" w:rsidRPr="00916CB9">
        <w:rPr>
          <w:rFonts w:cs="Arial"/>
          <w:sz w:val="22"/>
          <w:szCs w:val="22"/>
          <w:lang w:eastAsia="ja-JP"/>
        </w:rPr>
        <w:t xml:space="preserve"> </w:t>
      </w:r>
      <w:r w:rsidRPr="00916CB9">
        <w:rPr>
          <w:rFonts w:cs="Arial"/>
          <w:sz w:val="22"/>
          <w:szCs w:val="22"/>
          <w:lang w:eastAsia="ja-JP"/>
        </w:rPr>
        <w:t>Organisationen und Stiftungen.</w:t>
      </w:r>
    </w:p>
    <w:p w14:paraId="1089AEAE" w14:textId="77777777" w:rsidR="0058419E" w:rsidRPr="00916CB9" w:rsidRDefault="0058419E" w:rsidP="00916CB9">
      <w:pPr>
        <w:autoSpaceDE w:val="0"/>
        <w:autoSpaceDN w:val="0"/>
        <w:adjustRightInd w:val="0"/>
        <w:spacing w:line="360" w:lineRule="auto"/>
        <w:jc w:val="both"/>
        <w:rPr>
          <w:rFonts w:cs="Arial"/>
          <w:bCs/>
          <w:sz w:val="22"/>
          <w:szCs w:val="22"/>
          <w:lang w:eastAsia="ja-JP"/>
        </w:rPr>
      </w:pPr>
    </w:p>
    <w:p w14:paraId="4F46355B" w14:textId="77777777" w:rsidR="00F27AEB" w:rsidRPr="00916CB9" w:rsidRDefault="00025BF7" w:rsidP="00916CB9">
      <w:pPr>
        <w:autoSpaceDE w:val="0"/>
        <w:autoSpaceDN w:val="0"/>
        <w:adjustRightInd w:val="0"/>
        <w:spacing w:line="360" w:lineRule="auto"/>
        <w:jc w:val="both"/>
        <w:rPr>
          <w:rFonts w:cs="Arial"/>
          <w:b/>
          <w:bCs/>
          <w:sz w:val="22"/>
          <w:szCs w:val="22"/>
          <w:lang w:eastAsia="ja-JP"/>
        </w:rPr>
      </w:pPr>
      <w:r w:rsidRPr="00916CB9">
        <w:rPr>
          <w:rFonts w:cs="Arial"/>
          <w:b/>
          <w:bCs/>
          <w:sz w:val="22"/>
          <w:szCs w:val="22"/>
          <w:lang w:eastAsia="ja-JP"/>
        </w:rPr>
        <w:t>3.1</w:t>
      </w:r>
      <w:r w:rsidR="00F27AEB" w:rsidRPr="00916CB9">
        <w:rPr>
          <w:rFonts w:cs="Arial"/>
          <w:b/>
          <w:bCs/>
          <w:sz w:val="22"/>
          <w:szCs w:val="22"/>
          <w:lang w:eastAsia="ja-JP"/>
        </w:rPr>
        <w:t xml:space="preserve"> Förderung von Ausbildungs- und Fortbildungsmaßnahmen</w:t>
      </w:r>
    </w:p>
    <w:p w14:paraId="5379BEA5" w14:textId="77777777" w:rsidR="00025BF7" w:rsidRPr="00916CB9" w:rsidRDefault="00F27AEB" w:rsidP="00916CB9">
      <w:pPr>
        <w:autoSpaceDE w:val="0"/>
        <w:autoSpaceDN w:val="0"/>
        <w:adjustRightInd w:val="0"/>
        <w:spacing w:line="360" w:lineRule="auto"/>
        <w:jc w:val="both"/>
        <w:rPr>
          <w:rFonts w:cs="Arial"/>
          <w:sz w:val="22"/>
          <w:szCs w:val="22"/>
          <w:lang w:eastAsia="ja-JP"/>
        </w:rPr>
      </w:pPr>
      <w:r w:rsidRPr="00916CB9">
        <w:rPr>
          <w:rFonts w:cs="Arial"/>
          <w:sz w:val="22"/>
          <w:szCs w:val="22"/>
          <w:lang w:eastAsia="ja-JP"/>
        </w:rPr>
        <w:t xml:space="preserve">Die Fördermaßnahmen werden aufgrund eines Antrages beim </w:t>
      </w:r>
      <w:r w:rsidR="00BF7124" w:rsidRPr="00916CB9">
        <w:rPr>
          <w:rFonts w:cs="Arial"/>
          <w:sz w:val="22"/>
          <w:szCs w:val="22"/>
          <w:lang w:eastAsia="ja-JP"/>
        </w:rPr>
        <w:t>g</w:t>
      </w:r>
      <w:r w:rsidRPr="00916CB9">
        <w:rPr>
          <w:rFonts w:cs="Arial"/>
          <w:sz w:val="22"/>
          <w:szCs w:val="22"/>
          <w:lang w:eastAsia="ja-JP"/>
        </w:rPr>
        <w:t>eschäftsführenden</w:t>
      </w:r>
      <w:r w:rsidR="003D6554" w:rsidRPr="00916CB9">
        <w:rPr>
          <w:rFonts w:cs="Arial"/>
          <w:sz w:val="22"/>
          <w:szCs w:val="22"/>
          <w:lang w:eastAsia="ja-JP"/>
        </w:rPr>
        <w:t xml:space="preserve"> </w:t>
      </w:r>
      <w:r w:rsidRPr="00916CB9">
        <w:rPr>
          <w:rFonts w:cs="Arial"/>
          <w:sz w:val="22"/>
          <w:szCs w:val="22"/>
          <w:lang w:eastAsia="ja-JP"/>
        </w:rPr>
        <w:t xml:space="preserve">Vorstand gestellt. </w:t>
      </w:r>
      <w:r w:rsidR="00381B2C" w:rsidRPr="00916CB9">
        <w:rPr>
          <w:rFonts w:cs="Arial"/>
          <w:sz w:val="22"/>
          <w:szCs w:val="22"/>
          <w:lang w:eastAsia="ja-JP"/>
        </w:rPr>
        <w:t xml:space="preserve">Die Förderung wird bei Bedarf im Vorstand jedes Jahr </w:t>
      </w:r>
      <w:r w:rsidR="00025BF7" w:rsidRPr="00916CB9">
        <w:rPr>
          <w:rFonts w:cs="Arial"/>
          <w:sz w:val="22"/>
          <w:szCs w:val="22"/>
          <w:lang w:eastAsia="ja-JP"/>
        </w:rPr>
        <w:t xml:space="preserve">je nach Kassenlage </w:t>
      </w:r>
      <w:r w:rsidR="00381B2C" w:rsidRPr="00916CB9">
        <w:rPr>
          <w:rFonts w:cs="Arial"/>
          <w:sz w:val="22"/>
          <w:szCs w:val="22"/>
          <w:lang w:eastAsia="ja-JP"/>
        </w:rPr>
        <w:t>neu verhandelt</w:t>
      </w:r>
      <w:r w:rsidR="00025BF7" w:rsidRPr="00916CB9">
        <w:rPr>
          <w:rFonts w:cs="Arial"/>
          <w:sz w:val="22"/>
          <w:szCs w:val="22"/>
          <w:lang w:eastAsia="ja-JP"/>
        </w:rPr>
        <w:t xml:space="preserve"> und im Vorstand zur Abstimmung gebracht</w:t>
      </w:r>
      <w:r w:rsidR="00381B2C" w:rsidRPr="00916CB9">
        <w:rPr>
          <w:rFonts w:cs="Arial"/>
          <w:sz w:val="22"/>
          <w:szCs w:val="22"/>
          <w:lang w:eastAsia="ja-JP"/>
        </w:rPr>
        <w:t>.</w:t>
      </w:r>
      <w:r w:rsidRPr="00916CB9">
        <w:rPr>
          <w:rFonts w:cs="Arial"/>
          <w:sz w:val="22"/>
          <w:szCs w:val="22"/>
          <w:lang w:eastAsia="ja-JP"/>
        </w:rPr>
        <w:t xml:space="preserve"> Maximal werden 100% der Lehrgangskosten bezuschusst. </w:t>
      </w:r>
    </w:p>
    <w:p w14:paraId="0093B0F0" w14:textId="77777777" w:rsidR="003D6554" w:rsidRPr="00916CB9" w:rsidRDefault="00F27AEB" w:rsidP="00916CB9">
      <w:pPr>
        <w:autoSpaceDE w:val="0"/>
        <w:autoSpaceDN w:val="0"/>
        <w:adjustRightInd w:val="0"/>
        <w:spacing w:line="360" w:lineRule="auto"/>
        <w:jc w:val="both"/>
        <w:rPr>
          <w:rFonts w:cs="Arial"/>
          <w:sz w:val="22"/>
          <w:szCs w:val="22"/>
          <w:lang w:eastAsia="ja-JP"/>
        </w:rPr>
      </w:pPr>
      <w:r w:rsidRPr="00916CB9">
        <w:rPr>
          <w:rFonts w:cs="Arial"/>
          <w:sz w:val="22"/>
          <w:szCs w:val="22"/>
          <w:lang w:eastAsia="ja-JP"/>
        </w:rPr>
        <w:t>Der Antrag sollte mindestens 6 Wochen vor dem Lehrgang gestellt werden. Die</w:t>
      </w:r>
      <w:r w:rsidR="003D6554" w:rsidRPr="00916CB9">
        <w:rPr>
          <w:rFonts w:cs="Arial"/>
          <w:sz w:val="22"/>
          <w:szCs w:val="22"/>
          <w:lang w:eastAsia="ja-JP"/>
        </w:rPr>
        <w:t xml:space="preserve"> </w:t>
      </w:r>
      <w:r w:rsidRPr="00916CB9">
        <w:rPr>
          <w:rFonts w:cs="Arial"/>
          <w:sz w:val="22"/>
          <w:szCs w:val="22"/>
          <w:lang w:eastAsia="ja-JP"/>
        </w:rPr>
        <w:t xml:space="preserve">Fördersumme wird innerhalb von 4 Wochen nach Abschluss des Lehrgangs und </w:t>
      </w:r>
      <w:r w:rsidRPr="00916CB9">
        <w:rPr>
          <w:rFonts w:cs="Arial"/>
          <w:bCs/>
          <w:sz w:val="22"/>
          <w:szCs w:val="22"/>
          <w:lang w:eastAsia="ja-JP"/>
        </w:rPr>
        <w:t>Erhalt</w:t>
      </w:r>
      <w:r w:rsidR="003D6554" w:rsidRPr="00916CB9">
        <w:rPr>
          <w:rFonts w:cs="Arial"/>
          <w:bCs/>
          <w:sz w:val="22"/>
          <w:szCs w:val="22"/>
          <w:lang w:eastAsia="ja-JP"/>
        </w:rPr>
        <w:t xml:space="preserve"> </w:t>
      </w:r>
      <w:r w:rsidRPr="00916CB9">
        <w:rPr>
          <w:rFonts w:cs="Arial"/>
          <w:bCs/>
          <w:sz w:val="22"/>
          <w:szCs w:val="22"/>
          <w:lang w:eastAsia="ja-JP"/>
        </w:rPr>
        <w:t>der Lizenz</w:t>
      </w:r>
      <w:r w:rsidR="00F6519E" w:rsidRPr="00916CB9">
        <w:rPr>
          <w:rFonts w:cs="Arial"/>
          <w:bCs/>
          <w:sz w:val="22"/>
          <w:szCs w:val="22"/>
          <w:lang w:eastAsia="ja-JP"/>
        </w:rPr>
        <w:t xml:space="preserve"> sowie</w:t>
      </w:r>
      <w:r w:rsidRPr="00916CB9">
        <w:rPr>
          <w:rFonts w:cs="Arial"/>
          <w:bCs/>
          <w:sz w:val="22"/>
          <w:szCs w:val="22"/>
          <w:lang w:eastAsia="ja-JP"/>
        </w:rPr>
        <w:t xml:space="preserve"> Erhalt der Anwesenheitsbestätigung </w:t>
      </w:r>
      <w:r w:rsidRPr="00916CB9">
        <w:rPr>
          <w:rFonts w:cs="Arial"/>
          <w:sz w:val="22"/>
          <w:szCs w:val="22"/>
          <w:lang w:eastAsia="ja-JP"/>
        </w:rPr>
        <w:t>ausbezahlt.</w:t>
      </w:r>
    </w:p>
    <w:p w14:paraId="3CF7975E" w14:textId="77777777" w:rsidR="00F27AEB" w:rsidRPr="00916CB9" w:rsidRDefault="00F27AEB" w:rsidP="00916CB9">
      <w:pPr>
        <w:autoSpaceDE w:val="0"/>
        <w:autoSpaceDN w:val="0"/>
        <w:adjustRightInd w:val="0"/>
        <w:spacing w:line="360" w:lineRule="auto"/>
        <w:jc w:val="both"/>
        <w:rPr>
          <w:rFonts w:cs="Arial"/>
          <w:sz w:val="22"/>
          <w:szCs w:val="22"/>
          <w:lang w:eastAsia="ja-JP"/>
        </w:rPr>
      </w:pPr>
      <w:r w:rsidRPr="00916CB9">
        <w:rPr>
          <w:rFonts w:cs="Arial"/>
          <w:sz w:val="22"/>
          <w:szCs w:val="22"/>
          <w:lang w:eastAsia="ja-JP"/>
        </w:rPr>
        <w:t>Eine Kopie der Lizenz</w:t>
      </w:r>
      <w:r w:rsidR="003D6554" w:rsidRPr="00916CB9">
        <w:rPr>
          <w:rFonts w:cs="Arial"/>
          <w:sz w:val="22"/>
          <w:szCs w:val="22"/>
          <w:lang w:eastAsia="ja-JP"/>
        </w:rPr>
        <w:t xml:space="preserve"> muss als Beleg dem</w:t>
      </w:r>
      <w:r w:rsidRPr="00916CB9">
        <w:rPr>
          <w:rFonts w:cs="Arial"/>
          <w:sz w:val="22"/>
          <w:szCs w:val="22"/>
          <w:lang w:eastAsia="ja-JP"/>
        </w:rPr>
        <w:t xml:space="preserve"> </w:t>
      </w:r>
      <w:r w:rsidR="003D6554" w:rsidRPr="00916CB9">
        <w:rPr>
          <w:rFonts w:cs="Arial"/>
          <w:sz w:val="22"/>
          <w:szCs w:val="22"/>
          <w:lang w:eastAsia="ja-JP"/>
        </w:rPr>
        <w:t>g</w:t>
      </w:r>
      <w:r w:rsidRPr="00916CB9">
        <w:rPr>
          <w:rFonts w:cs="Arial"/>
          <w:sz w:val="22"/>
          <w:szCs w:val="22"/>
          <w:lang w:eastAsia="ja-JP"/>
        </w:rPr>
        <w:t>eschäftsführenden Vorstand</w:t>
      </w:r>
      <w:r w:rsidR="003D6554" w:rsidRPr="00916CB9">
        <w:rPr>
          <w:rFonts w:cs="Arial"/>
          <w:sz w:val="22"/>
          <w:szCs w:val="22"/>
          <w:lang w:eastAsia="ja-JP"/>
        </w:rPr>
        <w:t xml:space="preserve"> übergeben werden</w:t>
      </w:r>
      <w:r w:rsidRPr="00916CB9">
        <w:rPr>
          <w:rFonts w:cs="Arial"/>
          <w:sz w:val="22"/>
          <w:szCs w:val="22"/>
          <w:lang w:eastAsia="ja-JP"/>
        </w:rPr>
        <w:t>, da sonst keine Auszahlungen für die</w:t>
      </w:r>
      <w:r w:rsidR="003D6554" w:rsidRPr="00916CB9">
        <w:rPr>
          <w:rFonts w:cs="Arial"/>
          <w:sz w:val="22"/>
          <w:szCs w:val="22"/>
          <w:lang w:eastAsia="ja-JP"/>
        </w:rPr>
        <w:t xml:space="preserve"> </w:t>
      </w:r>
      <w:r w:rsidRPr="00916CB9">
        <w:rPr>
          <w:rFonts w:cs="Arial"/>
          <w:sz w:val="22"/>
          <w:szCs w:val="22"/>
          <w:lang w:eastAsia="ja-JP"/>
        </w:rPr>
        <w:t>Lizenzstufe erfolgen kann.</w:t>
      </w:r>
    </w:p>
    <w:p w14:paraId="442856A0" w14:textId="3B3352E5" w:rsidR="00025BF7" w:rsidRPr="00916CB9" w:rsidRDefault="00F27AEB" w:rsidP="00916CB9">
      <w:pPr>
        <w:autoSpaceDE w:val="0"/>
        <w:autoSpaceDN w:val="0"/>
        <w:adjustRightInd w:val="0"/>
        <w:spacing w:line="360" w:lineRule="auto"/>
        <w:jc w:val="both"/>
        <w:rPr>
          <w:rFonts w:cs="Arial"/>
          <w:sz w:val="22"/>
          <w:szCs w:val="22"/>
          <w:lang w:eastAsia="ja-JP"/>
        </w:rPr>
      </w:pPr>
      <w:r w:rsidRPr="00916CB9">
        <w:rPr>
          <w:rFonts w:cs="Arial"/>
          <w:sz w:val="22"/>
          <w:szCs w:val="22"/>
          <w:lang w:eastAsia="ja-JP"/>
        </w:rPr>
        <w:t xml:space="preserve">Eventuelle Sondervereinbarungen mit dem geschäftsführenden Vorstand sind </w:t>
      </w:r>
      <w:r w:rsidRPr="00916CB9">
        <w:rPr>
          <w:rFonts w:cs="Arial"/>
          <w:bCs/>
          <w:sz w:val="22"/>
          <w:szCs w:val="22"/>
          <w:lang w:eastAsia="ja-JP"/>
        </w:rPr>
        <w:t>nicht</w:t>
      </w:r>
      <w:r w:rsidR="003D6554" w:rsidRPr="00916CB9">
        <w:rPr>
          <w:rFonts w:cs="Arial"/>
          <w:bCs/>
          <w:sz w:val="22"/>
          <w:szCs w:val="22"/>
          <w:lang w:eastAsia="ja-JP"/>
        </w:rPr>
        <w:t xml:space="preserve"> </w:t>
      </w:r>
      <w:r w:rsidRPr="00916CB9">
        <w:rPr>
          <w:rFonts w:cs="Arial"/>
          <w:sz w:val="22"/>
          <w:szCs w:val="22"/>
          <w:lang w:eastAsia="ja-JP"/>
        </w:rPr>
        <w:t>möglich!</w:t>
      </w:r>
    </w:p>
    <w:p w14:paraId="767737BD" w14:textId="1E89CC3E" w:rsidR="00BF7124" w:rsidRPr="00916CB9" w:rsidRDefault="00BF7124" w:rsidP="00916CB9">
      <w:pPr>
        <w:autoSpaceDE w:val="0"/>
        <w:autoSpaceDN w:val="0"/>
        <w:adjustRightInd w:val="0"/>
        <w:spacing w:line="360" w:lineRule="auto"/>
        <w:jc w:val="both"/>
        <w:rPr>
          <w:rFonts w:cs="Arial"/>
          <w:b/>
          <w:bCs/>
          <w:sz w:val="22"/>
          <w:szCs w:val="22"/>
          <w:u w:val="single"/>
          <w:lang w:eastAsia="ja-JP"/>
        </w:rPr>
      </w:pPr>
    </w:p>
    <w:p w14:paraId="56A23CC7" w14:textId="61FAA988" w:rsidR="00B001C7" w:rsidRPr="00916CB9" w:rsidRDefault="00B001C7" w:rsidP="00916CB9">
      <w:pPr>
        <w:spacing w:line="360" w:lineRule="auto"/>
        <w:jc w:val="both"/>
        <w:rPr>
          <w:rFonts w:cs="Arial"/>
          <w:b/>
          <w:sz w:val="22"/>
          <w:szCs w:val="22"/>
        </w:rPr>
      </w:pPr>
      <w:r w:rsidRPr="00916CB9">
        <w:rPr>
          <w:rFonts w:cs="Arial"/>
          <w:b/>
          <w:sz w:val="22"/>
          <w:szCs w:val="22"/>
        </w:rPr>
        <w:t>4.</w:t>
      </w:r>
      <w:r w:rsidR="002333D9" w:rsidRPr="00916CB9">
        <w:rPr>
          <w:rFonts w:cs="Arial"/>
          <w:b/>
          <w:sz w:val="22"/>
          <w:szCs w:val="22"/>
        </w:rPr>
        <w:t xml:space="preserve"> Zahlungsform, Beitragspflicht, Kündigung</w:t>
      </w:r>
    </w:p>
    <w:p w14:paraId="29028685" w14:textId="77777777" w:rsidR="00B001C7" w:rsidRPr="00916CB9" w:rsidRDefault="003D72B8" w:rsidP="00916CB9">
      <w:pPr>
        <w:spacing w:line="360" w:lineRule="auto"/>
        <w:jc w:val="both"/>
        <w:rPr>
          <w:rFonts w:cs="Arial"/>
          <w:sz w:val="22"/>
          <w:szCs w:val="22"/>
        </w:rPr>
      </w:pPr>
      <w:r w:rsidRPr="00916CB9">
        <w:rPr>
          <w:rFonts w:cs="Arial"/>
          <w:sz w:val="22"/>
          <w:szCs w:val="22"/>
        </w:rPr>
        <w:t xml:space="preserve">Die Beiträge werden jeweils halbjährlich zum 01.01. und </w:t>
      </w:r>
      <w:r w:rsidR="004A7517" w:rsidRPr="00916CB9">
        <w:rPr>
          <w:rFonts w:cs="Arial"/>
          <w:sz w:val="22"/>
          <w:szCs w:val="22"/>
        </w:rPr>
        <w:t>01.07.</w:t>
      </w:r>
      <w:r w:rsidRPr="00916CB9">
        <w:rPr>
          <w:rFonts w:cs="Arial"/>
          <w:sz w:val="22"/>
          <w:szCs w:val="22"/>
        </w:rPr>
        <w:t xml:space="preserve"> eines Jahres im Voraus vom Konto des Mitglieds per Lastschriftverfahren abgebucht.</w:t>
      </w:r>
      <w:r w:rsidR="00B001C7" w:rsidRPr="00916CB9">
        <w:rPr>
          <w:rFonts w:cs="Arial"/>
          <w:sz w:val="22"/>
          <w:szCs w:val="22"/>
        </w:rPr>
        <w:t xml:space="preserve"> </w:t>
      </w:r>
      <w:r w:rsidR="002333D9" w:rsidRPr="00916CB9">
        <w:rPr>
          <w:rFonts w:cs="Arial"/>
          <w:sz w:val="22"/>
          <w:szCs w:val="22"/>
          <w:lang w:eastAsia="ja-JP"/>
        </w:rPr>
        <w:t xml:space="preserve">Rücklastschriften sind vom Mitglied zu vermeiden. </w:t>
      </w:r>
      <w:r w:rsidR="00B001C7" w:rsidRPr="00916CB9">
        <w:rPr>
          <w:rFonts w:cs="Arial"/>
          <w:sz w:val="22"/>
          <w:szCs w:val="22"/>
        </w:rPr>
        <w:t>Andere Zahlungsformen bedürfen der Zustimmung des geschäftsführenden Vorstands.</w:t>
      </w:r>
    </w:p>
    <w:p w14:paraId="60EF6931" w14:textId="77777777" w:rsidR="003C5E8A" w:rsidRPr="00916CB9" w:rsidRDefault="00A06EF8" w:rsidP="00916CB9">
      <w:pPr>
        <w:spacing w:line="360" w:lineRule="auto"/>
        <w:jc w:val="both"/>
        <w:rPr>
          <w:rFonts w:cs="Arial"/>
          <w:sz w:val="22"/>
          <w:szCs w:val="22"/>
        </w:rPr>
      </w:pPr>
      <w:r w:rsidRPr="00916CB9">
        <w:rPr>
          <w:rFonts w:cs="Arial"/>
          <w:sz w:val="22"/>
          <w:szCs w:val="22"/>
        </w:rPr>
        <w:t>Die Beitragspflicht besteht bis zum Ende des laufenden Geschäftshalbjahres.</w:t>
      </w:r>
    </w:p>
    <w:p w14:paraId="26564B32" w14:textId="0A1FD1CB" w:rsidR="002333D9" w:rsidRPr="00916CB9" w:rsidRDefault="00A06EF8" w:rsidP="00916CB9">
      <w:pPr>
        <w:spacing w:line="360" w:lineRule="auto"/>
        <w:jc w:val="both"/>
        <w:rPr>
          <w:rFonts w:cs="Arial"/>
          <w:sz w:val="22"/>
          <w:szCs w:val="22"/>
        </w:rPr>
      </w:pPr>
      <w:r w:rsidRPr="00916CB9">
        <w:rPr>
          <w:rFonts w:cs="Arial"/>
          <w:sz w:val="22"/>
          <w:szCs w:val="22"/>
        </w:rPr>
        <w:t xml:space="preserve">Eine Austrittserklärung kann jederzeit </w:t>
      </w:r>
      <w:r w:rsidR="00717035" w:rsidRPr="00916CB9">
        <w:rPr>
          <w:rFonts w:cs="Arial"/>
          <w:sz w:val="22"/>
          <w:szCs w:val="22"/>
        </w:rPr>
        <w:t>in Textform</w:t>
      </w:r>
      <w:r w:rsidRPr="00916CB9">
        <w:rPr>
          <w:rFonts w:cs="Arial"/>
          <w:sz w:val="22"/>
          <w:szCs w:val="22"/>
        </w:rPr>
        <w:t xml:space="preserve"> unter Angabe des Austrittsdatums an einen der Übungsleiter oder an ein Vorstandsmitglied erfolgen.</w:t>
      </w:r>
    </w:p>
    <w:p w14:paraId="578F974D" w14:textId="77777777" w:rsidR="007007BF" w:rsidRPr="00916CB9" w:rsidRDefault="007007BF" w:rsidP="00916CB9">
      <w:pPr>
        <w:spacing w:line="360" w:lineRule="auto"/>
        <w:jc w:val="both"/>
        <w:rPr>
          <w:rFonts w:cs="Arial"/>
          <w:sz w:val="22"/>
          <w:szCs w:val="22"/>
        </w:rPr>
      </w:pPr>
    </w:p>
    <w:p w14:paraId="3AAC5285" w14:textId="05D96151" w:rsidR="003D72B8" w:rsidRPr="00916CB9" w:rsidRDefault="002333D9" w:rsidP="00916CB9">
      <w:pPr>
        <w:spacing w:line="360" w:lineRule="auto"/>
        <w:jc w:val="both"/>
        <w:rPr>
          <w:rFonts w:cs="Arial"/>
          <w:b/>
          <w:sz w:val="22"/>
          <w:szCs w:val="22"/>
        </w:rPr>
      </w:pPr>
      <w:r w:rsidRPr="00916CB9">
        <w:rPr>
          <w:rFonts w:cs="Arial"/>
          <w:b/>
          <w:sz w:val="22"/>
          <w:szCs w:val="22"/>
        </w:rPr>
        <w:t>4.</w:t>
      </w:r>
      <w:r w:rsidR="00916CB9" w:rsidRPr="00916CB9">
        <w:rPr>
          <w:rFonts w:cs="Arial"/>
          <w:b/>
          <w:sz w:val="22"/>
          <w:szCs w:val="22"/>
        </w:rPr>
        <w:t>1.</w:t>
      </w:r>
      <w:r w:rsidRPr="00916CB9">
        <w:rPr>
          <w:rFonts w:cs="Arial"/>
          <w:b/>
          <w:sz w:val="22"/>
          <w:szCs w:val="22"/>
        </w:rPr>
        <w:t xml:space="preserve"> Allgemeine Beitragshöhe</w:t>
      </w:r>
      <w:r w:rsidR="009D6AB7" w:rsidRPr="00916CB9">
        <w:rPr>
          <w:rFonts w:cs="Arial"/>
          <w:b/>
          <w:sz w:val="22"/>
          <w:szCs w:val="22"/>
        </w:rPr>
        <w:t xml:space="preserve"> und Gebühren</w:t>
      </w:r>
    </w:p>
    <w:p w14:paraId="7FE68138" w14:textId="41F87744" w:rsidR="003D72B8" w:rsidRPr="00916CB9" w:rsidRDefault="003D72B8" w:rsidP="00916CB9">
      <w:pPr>
        <w:pStyle w:val="Listenabsatz"/>
        <w:numPr>
          <w:ilvl w:val="0"/>
          <w:numId w:val="21"/>
        </w:numPr>
        <w:spacing w:line="360" w:lineRule="auto"/>
        <w:jc w:val="both"/>
        <w:rPr>
          <w:rFonts w:cs="Arial"/>
          <w:sz w:val="22"/>
          <w:szCs w:val="22"/>
        </w:rPr>
      </w:pPr>
      <w:r w:rsidRPr="00916CB9">
        <w:rPr>
          <w:rFonts w:cs="Arial"/>
          <w:sz w:val="22"/>
          <w:szCs w:val="22"/>
        </w:rPr>
        <w:t xml:space="preserve">Bei Vereinseintritt </w:t>
      </w:r>
      <w:r w:rsidR="00A06EF8" w:rsidRPr="00916CB9">
        <w:rPr>
          <w:rFonts w:cs="Arial"/>
          <w:sz w:val="22"/>
          <w:szCs w:val="22"/>
        </w:rPr>
        <w:t xml:space="preserve">zum </w:t>
      </w:r>
      <w:r w:rsidR="00BF7124" w:rsidRPr="00916CB9">
        <w:rPr>
          <w:rFonts w:cs="Arial"/>
          <w:sz w:val="22"/>
          <w:szCs w:val="22"/>
        </w:rPr>
        <w:t>0</w:t>
      </w:r>
      <w:r w:rsidR="00A06EF8" w:rsidRPr="00916CB9">
        <w:rPr>
          <w:rFonts w:cs="Arial"/>
          <w:sz w:val="22"/>
          <w:szCs w:val="22"/>
        </w:rPr>
        <w:t>1.</w:t>
      </w:r>
      <w:r w:rsidR="00BF7124" w:rsidRPr="00916CB9">
        <w:rPr>
          <w:rFonts w:cs="Arial"/>
          <w:sz w:val="22"/>
          <w:szCs w:val="22"/>
        </w:rPr>
        <w:t>0</w:t>
      </w:r>
      <w:r w:rsidR="00A06EF8" w:rsidRPr="00916CB9">
        <w:rPr>
          <w:rFonts w:cs="Arial"/>
          <w:sz w:val="22"/>
          <w:szCs w:val="22"/>
        </w:rPr>
        <w:t xml:space="preserve">1. eines Jahres </w:t>
      </w:r>
      <w:r w:rsidRPr="00916CB9">
        <w:rPr>
          <w:rFonts w:cs="Arial"/>
          <w:sz w:val="22"/>
          <w:szCs w:val="22"/>
        </w:rPr>
        <w:t xml:space="preserve">zahlt das Mitglied einen Beitrag </w:t>
      </w:r>
      <w:r w:rsidR="00A06EF8" w:rsidRPr="00916CB9">
        <w:rPr>
          <w:rFonts w:cs="Arial"/>
          <w:sz w:val="22"/>
          <w:szCs w:val="22"/>
        </w:rPr>
        <w:t xml:space="preserve">bestehend aus </w:t>
      </w:r>
      <w:r w:rsidRPr="00916CB9">
        <w:rPr>
          <w:rFonts w:cs="Arial"/>
          <w:sz w:val="22"/>
          <w:szCs w:val="22"/>
        </w:rPr>
        <w:t>3</w:t>
      </w:r>
      <w:r w:rsidR="004A7517" w:rsidRPr="00916CB9">
        <w:rPr>
          <w:rFonts w:cs="Arial"/>
          <w:sz w:val="22"/>
          <w:szCs w:val="22"/>
        </w:rPr>
        <w:t>6</w:t>
      </w:r>
      <w:r w:rsidRPr="00916CB9">
        <w:rPr>
          <w:rFonts w:cs="Arial"/>
          <w:sz w:val="22"/>
          <w:szCs w:val="22"/>
        </w:rPr>
        <w:t xml:space="preserve">,00€ Halbjahresbeitrag </w:t>
      </w:r>
      <w:r w:rsidR="0058419E" w:rsidRPr="00916CB9">
        <w:rPr>
          <w:rFonts w:cs="Arial"/>
          <w:sz w:val="22"/>
          <w:szCs w:val="22"/>
        </w:rPr>
        <w:t xml:space="preserve">(6 Monate x 6,00 €) </w:t>
      </w:r>
      <w:r w:rsidRPr="00916CB9">
        <w:rPr>
          <w:rFonts w:cs="Arial"/>
          <w:sz w:val="22"/>
          <w:szCs w:val="22"/>
        </w:rPr>
        <w:t xml:space="preserve">und einmalig </w:t>
      </w:r>
      <w:r w:rsidR="000E732E" w:rsidRPr="00916CB9">
        <w:rPr>
          <w:rFonts w:cs="Arial"/>
          <w:sz w:val="22"/>
          <w:szCs w:val="22"/>
        </w:rPr>
        <w:t>2</w:t>
      </w:r>
      <w:r w:rsidR="0058419E" w:rsidRPr="00916CB9">
        <w:rPr>
          <w:rFonts w:cs="Arial"/>
          <w:sz w:val="22"/>
          <w:szCs w:val="22"/>
        </w:rPr>
        <w:t>5</w:t>
      </w:r>
      <w:r w:rsidRPr="00916CB9">
        <w:rPr>
          <w:rFonts w:cs="Arial"/>
          <w:sz w:val="22"/>
          <w:szCs w:val="22"/>
        </w:rPr>
        <w:t>,</w:t>
      </w:r>
      <w:r w:rsidR="000E732E" w:rsidRPr="00916CB9">
        <w:rPr>
          <w:rFonts w:cs="Arial"/>
          <w:sz w:val="22"/>
          <w:szCs w:val="22"/>
        </w:rPr>
        <w:t>0</w:t>
      </w:r>
      <w:r w:rsidRPr="00916CB9">
        <w:rPr>
          <w:rFonts w:cs="Arial"/>
          <w:sz w:val="22"/>
          <w:szCs w:val="22"/>
        </w:rPr>
        <w:t>0 € für den Vereins-Pass</w:t>
      </w:r>
      <w:r w:rsidR="00A06EF8" w:rsidRPr="00916CB9">
        <w:rPr>
          <w:rFonts w:cs="Arial"/>
          <w:sz w:val="22"/>
          <w:szCs w:val="22"/>
        </w:rPr>
        <w:t xml:space="preserve">. Das entspricht einer Summe von </w:t>
      </w:r>
      <w:r w:rsidR="00204BD3" w:rsidRPr="00916CB9">
        <w:rPr>
          <w:rFonts w:cs="Arial"/>
          <w:sz w:val="22"/>
          <w:szCs w:val="22"/>
        </w:rPr>
        <w:t>61</w:t>
      </w:r>
      <w:r w:rsidR="00A06EF8" w:rsidRPr="00916CB9">
        <w:rPr>
          <w:rFonts w:cs="Arial"/>
          <w:sz w:val="22"/>
          <w:szCs w:val="22"/>
        </w:rPr>
        <w:t>,</w:t>
      </w:r>
      <w:r w:rsidR="000E732E" w:rsidRPr="00916CB9">
        <w:rPr>
          <w:rFonts w:cs="Arial"/>
          <w:sz w:val="22"/>
          <w:szCs w:val="22"/>
        </w:rPr>
        <w:t>0</w:t>
      </w:r>
      <w:r w:rsidR="00A06EF8" w:rsidRPr="00916CB9">
        <w:rPr>
          <w:rFonts w:cs="Arial"/>
          <w:sz w:val="22"/>
          <w:szCs w:val="22"/>
        </w:rPr>
        <w:t>0 €</w:t>
      </w:r>
    </w:p>
    <w:p w14:paraId="48F8376E" w14:textId="23E867D9" w:rsidR="003D72B8" w:rsidRPr="00916CB9" w:rsidRDefault="003D72B8" w:rsidP="00916CB9">
      <w:pPr>
        <w:pStyle w:val="Listenabsatz"/>
        <w:numPr>
          <w:ilvl w:val="0"/>
          <w:numId w:val="21"/>
        </w:numPr>
        <w:spacing w:line="360" w:lineRule="auto"/>
        <w:jc w:val="both"/>
        <w:rPr>
          <w:rFonts w:cs="Arial"/>
          <w:sz w:val="22"/>
          <w:szCs w:val="22"/>
        </w:rPr>
      </w:pPr>
      <w:r w:rsidRPr="00916CB9">
        <w:rPr>
          <w:rFonts w:cs="Arial"/>
          <w:sz w:val="22"/>
          <w:szCs w:val="22"/>
        </w:rPr>
        <w:t xml:space="preserve">Zu jedem Jahresbeginn – außer zum Vereinseintritt - zahlt das Mitglied einen Beitrag </w:t>
      </w:r>
      <w:r w:rsidR="00A06EF8" w:rsidRPr="00916CB9">
        <w:rPr>
          <w:rFonts w:cs="Arial"/>
          <w:sz w:val="22"/>
          <w:szCs w:val="22"/>
        </w:rPr>
        <w:t xml:space="preserve">bestehend aus </w:t>
      </w:r>
      <w:r w:rsidRPr="00916CB9">
        <w:rPr>
          <w:rFonts w:cs="Arial"/>
          <w:sz w:val="22"/>
          <w:szCs w:val="22"/>
        </w:rPr>
        <w:t>3</w:t>
      </w:r>
      <w:r w:rsidR="004A7517" w:rsidRPr="00916CB9">
        <w:rPr>
          <w:rFonts w:cs="Arial"/>
          <w:sz w:val="22"/>
          <w:szCs w:val="22"/>
        </w:rPr>
        <w:t>6</w:t>
      </w:r>
      <w:r w:rsidRPr="00916CB9">
        <w:rPr>
          <w:rFonts w:cs="Arial"/>
          <w:sz w:val="22"/>
          <w:szCs w:val="22"/>
        </w:rPr>
        <w:t>,00 € Halbjahresbeitrag</w:t>
      </w:r>
      <w:r w:rsidR="00204BD3" w:rsidRPr="00916CB9">
        <w:rPr>
          <w:rFonts w:cs="Arial"/>
          <w:sz w:val="22"/>
          <w:szCs w:val="22"/>
        </w:rPr>
        <w:t xml:space="preserve"> (6 Monate x 6,00 </w:t>
      </w:r>
      <w:r w:rsidR="00CB35A8">
        <w:rPr>
          <w:rFonts w:cs="Arial"/>
          <w:sz w:val="22"/>
          <w:szCs w:val="22"/>
        </w:rPr>
        <w:t>€</w:t>
      </w:r>
      <w:r w:rsidR="00204BD3" w:rsidRPr="00916CB9">
        <w:rPr>
          <w:rFonts w:cs="Arial"/>
          <w:sz w:val="22"/>
          <w:szCs w:val="22"/>
        </w:rPr>
        <w:t>)</w:t>
      </w:r>
      <w:r w:rsidRPr="00916CB9">
        <w:rPr>
          <w:rFonts w:cs="Arial"/>
          <w:sz w:val="22"/>
          <w:szCs w:val="22"/>
        </w:rPr>
        <w:t xml:space="preserve"> und 1</w:t>
      </w:r>
      <w:r w:rsidR="000E732E" w:rsidRPr="00916CB9">
        <w:rPr>
          <w:rFonts w:cs="Arial"/>
          <w:sz w:val="22"/>
          <w:szCs w:val="22"/>
        </w:rPr>
        <w:t>5</w:t>
      </w:r>
      <w:r w:rsidRPr="00916CB9">
        <w:rPr>
          <w:rFonts w:cs="Arial"/>
          <w:sz w:val="22"/>
          <w:szCs w:val="22"/>
        </w:rPr>
        <w:t>,00 € für die Jahressichtmarke (Gebühren der DTU)</w:t>
      </w:r>
      <w:r w:rsidR="00A06EF8" w:rsidRPr="00916CB9">
        <w:rPr>
          <w:rFonts w:cs="Arial"/>
          <w:sz w:val="22"/>
          <w:szCs w:val="22"/>
        </w:rPr>
        <w:t xml:space="preserve">. Das entspricht einer Summe von </w:t>
      </w:r>
      <w:r w:rsidR="000E732E" w:rsidRPr="00916CB9">
        <w:rPr>
          <w:rFonts w:cs="Arial"/>
          <w:sz w:val="22"/>
          <w:szCs w:val="22"/>
        </w:rPr>
        <w:t>51</w:t>
      </w:r>
      <w:r w:rsidR="004A7517" w:rsidRPr="00916CB9">
        <w:rPr>
          <w:rFonts w:cs="Arial"/>
          <w:sz w:val="22"/>
          <w:szCs w:val="22"/>
        </w:rPr>
        <w:t>,</w:t>
      </w:r>
      <w:r w:rsidR="00A06EF8" w:rsidRPr="00916CB9">
        <w:rPr>
          <w:rFonts w:cs="Arial"/>
          <w:sz w:val="22"/>
          <w:szCs w:val="22"/>
        </w:rPr>
        <w:t>00 €</w:t>
      </w:r>
    </w:p>
    <w:p w14:paraId="30369E8B" w14:textId="77777777" w:rsidR="00916CB9" w:rsidRPr="00916CB9" w:rsidRDefault="003D72B8" w:rsidP="00916CB9">
      <w:pPr>
        <w:pStyle w:val="Listenabsatz"/>
        <w:numPr>
          <w:ilvl w:val="0"/>
          <w:numId w:val="21"/>
        </w:numPr>
        <w:spacing w:line="360" w:lineRule="auto"/>
        <w:jc w:val="both"/>
        <w:rPr>
          <w:rFonts w:cs="Arial"/>
          <w:sz w:val="22"/>
          <w:szCs w:val="22"/>
        </w:rPr>
      </w:pPr>
      <w:r w:rsidRPr="00916CB9">
        <w:rPr>
          <w:rFonts w:cs="Arial"/>
          <w:sz w:val="22"/>
          <w:szCs w:val="22"/>
        </w:rPr>
        <w:t xml:space="preserve">Zu jedem </w:t>
      </w:r>
      <w:r w:rsidR="00A06EF8" w:rsidRPr="00916CB9">
        <w:rPr>
          <w:rFonts w:cs="Arial"/>
          <w:sz w:val="22"/>
          <w:szCs w:val="22"/>
        </w:rPr>
        <w:t xml:space="preserve">2. Halbjahr zahlt das Mitglied </w:t>
      </w:r>
      <w:r w:rsidRPr="00916CB9">
        <w:rPr>
          <w:rFonts w:cs="Arial"/>
          <w:sz w:val="22"/>
          <w:szCs w:val="22"/>
        </w:rPr>
        <w:t>3</w:t>
      </w:r>
      <w:r w:rsidR="004A7517" w:rsidRPr="00916CB9">
        <w:rPr>
          <w:rFonts w:cs="Arial"/>
          <w:sz w:val="22"/>
          <w:szCs w:val="22"/>
        </w:rPr>
        <w:t>6</w:t>
      </w:r>
      <w:r w:rsidRPr="00916CB9">
        <w:rPr>
          <w:rFonts w:cs="Arial"/>
          <w:sz w:val="22"/>
          <w:szCs w:val="22"/>
        </w:rPr>
        <w:t>,00</w:t>
      </w:r>
      <w:r w:rsidR="00A06EF8" w:rsidRPr="00916CB9">
        <w:rPr>
          <w:rFonts w:cs="Arial"/>
          <w:sz w:val="22"/>
          <w:szCs w:val="22"/>
        </w:rPr>
        <w:t xml:space="preserve"> €</w:t>
      </w:r>
      <w:r w:rsidRPr="00916CB9">
        <w:rPr>
          <w:rFonts w:cs="Arial"/>
          <w:sz w:val="22"/>
          <w:szCs w:val="22"/>
        </w:rPr>
        <w:t xml:space="preserve"> Halbjahresbeitrag</w:t>
      </w:r>
      <w:r w:rsidR="00204BD3" w:rsidRPr="00916CB9">
        <w:rPr>
          <w:rFonts w:cs="Arial"/>
          <w:sz w:val="22"/>
          <w:szCs w:val="22"/>
        </w:rPr>
        <w:t xml:space="preserve"> (6 Monate x 6,00 €)</w:t>
      </w:r>
      <w:r w:rsidR="00A06EF8" w:rsidRPr="00916CB9">
        <w:rPr>
          <w:rFonts w:cs="Arial"/>
          <w:sz w:val="22"/>
          <w:szCs w:val="22"/>
        </w:rPr>
        <w:t>.</w:t>
      </w:r>
    </w:p>
    <w:p w14:paraId="5DA72354" w14:textId="77777777" w:rsidR="00916CB9" w:rsidRDefault="00916CB9" w:rsidP="00916CB9">
      <w:pPr>
        <w:spacing w:line="360" w:lineRule="auto"/>
        <w:jc w:val="both"/>
        <w:rPr>
          <w:rFonts w:cs="Arial"/>
          <w:sz w:val="22"/>
          <w:szCs w:val="22"/>
          <w:lang w:eastAsia="ja-JP"/>
        </w:rPr>
      </w:pPr>
    </w:p>
    <w:p w14:paraId="0F61981D" w14:textId="358B1D6C" w:rsidR="00BF7124" w:rsidRPr="00916CB9" w:rsidRDefault="008D5403" w:rsidP="00916CB9">
      <w:pPr>
        <w:spacing w:line="360" w:lineRule="auto"/>
        <w:jc w:val="both"/>
        <w:rPr>
          <w:rFonts w:cs="Arial"/>
          <w:sz w:val="22"/>
          <w:szCs w:val="22"/>
        </w:rPr>
      </w:pPr>
      <w:r w:rsidRPr="00916CB9">
        <w:rPr>
          <w:rFonts w:cs="Arial"/>
          <w:sz w:val="22"/>
          <w:szCs w:val="22"/>
          <w:lang w:eastAsia="ja-JP"/>
        </w:rPr>
        <w:t xml:space="preserve">Tritt ein neues Mitglied </w:t>
      </w:r>
      <w:r w:rsidR="00CB35A8">
        <w:rPr>
          <w:rFonts w:cs="Arial"/>
          <w:sz w:val="22"/>
          <w:szCs w:val="22"/>
          <w:lang w:eastAsia="ja-JP"/>
        </w:rPr>
        <w:t xml:space="preserve">unterjährig </w:t>
      </w:r>
      <w:r w:rsidRPr="00916CB9">
        <w:rPr>
          <w:rFonts w:cs="Arial"/>
          <w:sz w:val="22"/>
          <w:szCs w:val="22"/>
          <w:lang w:eastAsia="ja-JP"/>
        </w:rPr>
        <w:t>in den Verein ein, wird der Mitglie</w:t>
      </w:r>
      <w:r w:rsidR="002316BA" w:rsidRPr="00916CB9">
        <w:rPr>
          <w:rFonts w:cs="Arial"/>
          <w:sz w:val="22"/>
          <w:szCs w:val="22"/>
          <w:lang w:eastAsia="ja-JP"/>
        </w:rPr>
        <w:t>dsbeitrag</w:t>
      </w:r>
      <w:r w:rsidR="0058419E" w:rsidRPr="00916CB9">
        <w:rPr>
          <w:rFonts w:cs="Arial"/>
          <w:sz w:val="22"/>
          <w:szCs w:val="22"/>
          <w:lang w:eastAsia="ja-JP"/>
        </w:rPr>
        <w:t xml:space="preserve"> nach dem</w:t>
      </w:r>
      <w:r w:rsidR="00916CB9" w:rsidRPr="00916CB9">
        <w:rPr>
          <w:rFonts w:cs="Arial"/>
          <w:sz w:val="22"/>
          <w:szCs w:val="22"/>
          <w:lang w:eastAsia="ja-JP"/>
        </w:rPr>
        <w:t xml:space="preserve"> </w:t>
      </w:r>
      <w:r w:rsidR="00916CB9">
        <w:rPr>
          <w:rFonts w:cs="Arial"/>
          <w:sz w:val="22"/>
          <w:szCs w:val="22"/>
          <w:lang w:eastAsia="ja-JP"/>
        </w:rPr>
        <w:t>S</w:t>
      </w:r>
      <w:r w:rsidR="0058419E" w:rsidRPr="00916CB9">
        <w:rPr>
          <w:rFonts w:cs="Arial"/>
          <w:sz w:val="22"/>
          <w:szCs w:val="22"/>
          <w:lang w:eastAsia="ja-JP"/>
        </w:rPr>
        <w:t>echstelungsprinzip</w:t>
      </w:r>
      <w:r w:rsidR="00204BD3" w:rsidRPr="00916CB9">
        <w:rPr>
          <w:rFonts w:cs="Arial"/>
          <w:sz w:val="22"/>
          <w:szCs w:val="22"/>
          <w:lang w:eastAsia="ja-JP"/>
        </w:rPr>
        <w:t xml:space="preserve"> (pro Monat 6,00 €) berechnet und ist </w:t>
      </w:r>
      <w:r w:rsidR="002316BA" w:rsidRPr="00916CB9">
        <w:rPr>
          <w:rFonts w:cs="Arial"/>
          <w:sz w:val="22"/>
          <w:szCs w:val="22"/>
          <w:lang w:eastAsia="ja-JP"/>
        </w:rPr>
        <w:t xml:space="preserve">plus Gebühren </w:t>
      </w:r>
      <w:r w:rsidRPr="00916CB9">
        <w:rPr>
          <w:rFonts w:cs="Arial"/>
          <w:sz w:val="22"/>
          <w:szCs w:val="22"/>
          <w:lang w:eastAsia="ja-JP"/>
        </w:rPr>
        <w:t>ab dem Eintritts</w:t>
      </w:r>
      <w:r w:rsidR="002316BA" w:rsidRPr="00916CB9">
        <w:rPr>
          <w:rFonts w:cs="Arial"/>
          <w:sz w:val="22"/>
          <w:szCs w:val="22"/>
          <w:lang w:eastAsia="ja-JP"/>
        </w:rPr>
        <w:t>datum</w:t>
      </w:r>
      <w:r w:rsidRPr="00916CB9">
        <w:rPr>
          <w:rFonts w:cs="Arial"/>
          <w:sz w:val="22"/>
          <w:szCs w:val="22"/>
          <w:lang w:eastAsia="ja-JP"/>
        </w:rPr>
        <w:t xml:space="preserve"> sofort fällig.</w:t>
      </w:r>
    </w:p>
    <w:p w14:paraId="2E1552EC" w14:textId="77777777" w:rsidR="008D5403" w:rsidRPr="00916CB9" w:rsidRDefault="008D5403" w:rsidP="00916CB9">
      <w:pPr>
        <w:autoSpaceDE w:val="0"/>
        <w:autoSpaceDN w:val="0"/>
        <w:adjustRightInd w:val="0"/>
        <w:spacing w:line="360" w:lineRule="auto"/>
        <w:jc w:val="both"/>
        <w:rPr>
          <w:rFonts w:cs="Arial"/>
          <w:sz w:val="22"/>
          <w:szCs w:val="22"/>
          <w:lang w:eastAsia="ja-JP"/>
        </w:rPr>
      </w:pPr>
    </w:p>
    <w:p w14:paraId="37749BA8" w14:textId="7F770B35" w:rsidR="007200F6" w:rsidRPr="00916CB9" w:rsidRDefault="007200F6" w:rsidP="00916CB9">
      <w:pPr>
        <w:pStyle w:val="Default"/>
        <w:spacing w:line="360" w:lineRule="auto"/>
        <w:rPr>
          <w:rFonts w:ascii="Arial" w:hAnsi="Arial" w:cs="Arial"/>
          <w:sz w:val="22"/>
          <w:szCs w:val="22"/>
        </w:rPr>
      </w:pPr>
      <w:r w:rsidRPr="00916CB9">
        <w:rPr>
          <w:rFonts w:ascii="Arial" w:hAnsi="Arial" w:cs="Arial"/>
          <w:b/>
          <w:bCs/>
          <w:sz w:val="22"/>
          <w:szCs w:val="22"/>
        </w:rPr>
        <w:t xml:space="preserve">4.2. Prüfungsgebühr und Lehrgangs-/Wettkampfgebühren </w:t>
      </w:r>
    </w:p>
    <w:p w14:paraId="17774608" w14:textId="358BBAAB" w:rsidR="007200F6" w:rsidRPr="00916CB9" w:rsidRDefault="007200F6" w:rsidP="00916CB9">
      <w:pPr>
        <w:pStyle w:val="Default"/>
        <w:spacing w:line="360" w:lineRule="auto"/>
        <w:jc w:val="both"/>
        <w:rPr>
          <w:rFonts w:ascii="Arial" w:hAnsi="Arial" w:cs="Arial"/>
          <w:sz w:val="22"/>
          <w:szCs w:val="22"/>
        </w:rPr>
      </w:pPr>
      <w:r w:rsidRPr="00916CB9">
        <w:rPr>
          <w:rFonts w:ascii="Arial" w:hAnsi="Arial" w:cs="Arial"/>
          <w:sz w:val="22"/>
          <w:szCs w:val="22"/>
        </w:rPr>
        <w:t xml:space="preserve">Die Prüfungsgebühr beträgt 25,00 € je Prüfling. Die Prüfungsgebühr wird reduziert, sobald mehrere Kinder einer Familie an der Prüfung teilnehmen. Wenn zwei Kinder einer Familie teilnehmen liegt die Gebühr bei 22,50 € für jedes Kind. Bei drei Kindern sinkt die Gebühr auf 20,00 € pro Kind. Niedriger als 20,00 € geht die Staffelung nicht. Die Staffelung gilt nur für Mitglieder unter 18 Jahren. Die Gebühr wird je nach Termin nach der Prüfung bzw. mit dem Halbjahresbeitrag vom Konto des Prüflings abgebucht. Bei Nichtbestehen und Nichtteilnahme an einer Prüfung besteht kein Anspruch auf Erstattung der Prüfungsgebühr. </w:t>
      </w:r>
    </w:p>
    <w:p w14:paraId="0907EB12" w14:textId="55C65A86" w:rsidR="000E732E" w:rsidRPr="00916CB9" w:rsidRDefault="007200F6" w:rsidP="00916CB9">
      <w:pPr>
        <w:pStyle w:val="Default"/>
        <w:spacing w:line="360" w:lineRule="auto"/>
        <w:jc w:val="both"/>
        <w:rPr>
          <w:rFonts w:ascii="Arial" w:hAnsi="Arial" w:cs="Arial"/>
          <w:sz w:val="22"/>
          <w:szCs w:val="22"/>
        </w:rPr>
      </w:pPr>
      <w:r w:rsidRPr="00916CB9">
        <w:rPr>
          <w:rFonts w:ascii="Arial" w:hAnsi="Arial" w:cs="Arial"/>
          <w:sz w:val="22"/>
          <w:szCs w:val="22"/>
        </w:rPr>
        <w:t>Anmeldungen zu Lehrgängen und Wettkämpfen sind verbindlich. Die Anmeldegebühr wird per Lastschrift vom Mitglied eingezogen. Bei Nichtteilnahme an einem Lehrgang oder Wettkampf besteht kein Anspruch auf Erstattung der Prüfungsgebühr.</w:t>
      </w:r>
    </w:p>
    <w:p w14:paraId="0FD1B8A8" w14:textId="77777777" w:rsidR="000E732E" w:rsidRPr="00916CB9" w:rsidRDefault="000E732E" w:rsidP="00916CB9">
      <w:pPr>
        <w:spacing w:line="360" w:lineRule="auto"/>
        <w:jc w:val="both"/>
        <w:rPr>
          <w:rFonts w:cs="Arial"/>
          <w:sz w:val="22"/>
          <w:szCs w:val="22"/>
        </w:rPr>
      </w:pPr>
    </w:p>
    <w:p w14:paraId="2B70D00E" w14:textId="21EA65B5" w:rsidR="00916CB9" w:rsidRPr="00916CB9" w:rsidRDefault="002333D9" w:rsidP="00916CB9">
      <w:pPr>
        <w:spacing w:line="360" w:lineRule="auto"/>
        <w:jc w:val="both"/>
        <w:rPr>
          <w:rFonts w:cs="Arial"/>
          <w:b/>
          <w:sz w:val="22"/>
          <w:szCs w:val="22"/>
        </w:rPr>
      </w:pPr>
      <w:r w:rsidRPr="00916CB9">
        <w:rPr>
          <w:rFonts w:cs="Arial"/>
          <w:b/>
          <w:sz w:val="22"/>
          <w:szCs w:val="22"/>
        </w:rPr>
        <w:t>4.</w:t>
      </w:r>
      <w:r w:rsidR="009D6AB7" w:rsidRPr="00916CB9">
        <w:rPr>
          <w:rFonts w:cs="Arial"/>
          <w:b/>
          <w:sz w:val="22"/>
          <w:szCs w:val="22"/>
        </w:rPr>
        <w:t>3</w:t>
      </w:r>
      <w:r w:rsidRPr="00916CB9">
        <w:rPr>
          <w:rFonts w:cs="Arial"/>
          <w:b/>
          <w:sz w:val="22"/>
          <w:szCs w:val="22"/>
        </w:rPr>
        <w:t xml:space="preserve"> Beitragspflichten nach Mitgliedsstatus</w:t>
      </w:r>
    </w:p>
    <w:p w14:paraId="794D8338" w14:textId="77777777" w:rsidR="00FB3EE8" w:rsidRPr="00916CB9" w:rsidRDefault="00477BFE" w:rsidP="00916CB9">
      <w:pPr>
        <w:pStyle w:val="Listenabsatz"/>
        <w:numPr>
          <w:ilvl w:val="0"/>
          <w:numId w:val="23"/>
        </w:numPr>
        <w:spacing w:line="360" w:lineRule="auto"/>
        <w:jc w:val="both"/>
        <w:rPr>
          <w:rFonts w:cs="Arial"/>
          <w:sz w:val="22"/>
          <w:szCs w:val="22"/>
          <w:u w:val="single"/>
        </w:rPr>
      </w:pPr>
      <w:r w:rsidRPr="00916CB9">
        <w:rPr>
          <w:rFonts w:cs="Arial"/>
          <w:sz w:val="22"/>
          <w:szCs w:val="22"/>
          <w:u w:val="single"/>
        </w:rPr>
        <w:t>Trainer/</w:t>
      </w:r>
      <w:r w:rsidR="00FB3EE8" w:rsidRPr="00916CB9">
        <w:rPr>
          <w:rFonts w:cs="Arial"/>
          <w:sz w:val="22"/>
          <w:szCs w:val="22"/>
          <w:u w:val="single"/>
        </w:rPr>
        <w:t xml:space="preserve">Übungsleiter, </w:t>
      </w:r>
      <w:r w:rsidR="00915979" w:rsidRPr="00916CB9">
        <w:rPr>
          <w:rFonts w:cs="Arial"/>
          <w:sz w:val="22"/>
          <w:szCs w:val="22"/>
          <w:u w:val="single"/>
        </w:rPr>
        <w:t>Vorstandsmitglieder</w:t>
      </w:r>
      <w:r w:rsidR="00717035" w:rsidRPr="00916CB9">
        <w:rPr>
          <w:rFonts w:cs="Arial"/>
          <w:sz w:val="22"/>
          <w:szCs w:val="22"/>
          <w:u w:val="single"/>
        </w:rPr>
        <w:t>, Ehrenmitglieder</w:t>
      </w:r>
    </w:p>
    <w:p w14:paraId="36E1E66E" w14:textId="6B7BBDB7" w:rsidR="00DD74EB" w:rsidRDefault="00915979" w:rsidP="00916CB9">
      <w:pPr>
        <w:pStyle w:val="Listenabsatz"/>
        <w:spacing w:line="360" w:lineRule="auto"/>
        <w:ind w:left="360"/>
        <w:jc w:val="both"/>
        <w:rPr>
          <w:rFonts w:cs="Arial"/>
          <w:sz w:val="22"/>
          <w:szCs w:val="22"/>
          <w:lang w:eastAsia="ja-JP"/>
        </w:rPr>
      </w:pPr>
      <w:r w:rsidRPr="00916CB9">
        <w:rPr>
          <w:rFonts w:cs="Arial"/>
          <w:sz w:val="22"/>
          <w:szCs w:val="22"/>
        </w:rPr>
        <w:t xml:space="preserve">Übungsleiter </w:t>
      </w:r>
      <w:r w:rsidR="007B0446" w:rsidRPr="00916CB9">
        <w:rPr>
          <w:rFonts w:cs="Arial"/>
          <w:sz w:val="22"/>
          <w:szCs w:val="22"/>
        </w:rPr>
        <w:t xml:space="preserve">sind </w:t>
      </w:r>
      <w:r w:rsidRPr="00916CB9">
        <w:rPr>
          <w:rFonts w:cs="Arial"/>
          <w:sz w:val="22"/>
          <w:szCs w:val="22"/>
        </w:rPr>
        <w:t>durch ihre regelmäßigen</w:t>
      </w:r>
      <w:r w:rsidR="00916CB9">
        <w:rPr>
          <w:rFonts w:cs="Arial"/>
          <w:sz w:val="22"/>
          <w:szCs w:val="22"/>
        </w:rPr>
        <w:t>,</w:t>
      </w:r>
      <w:r w:rsidRPr="00916CB9">
        <w:rPr>
          <w:rFonts w:cs="Arial"/>
          <w:sz w:val="22"/>
          <w:szCs w:val="22"/>
        </w:rPr>
        <w:t xml:space="preserve"> vereinsförderliche</w:t>
      </w:r>
      <w:r w:rsidR="00204BD3" w:rsidRPr="00916CB9">
        <w:rPr>
          <w:rFonts w:cs="Arial"/>
          <w:sz w:val="22"/>
          <w:szCs w:val="22"/>
        </w:rPr>
        <w:t>n</w:t>
      </w:r>
      <w:r w:rsidRPr="00916CB9">
        <w:rPr>
          <w:rFonts w:cs="Arial"/>
          <w:sz w:val="22"/>
          <w:szCs w:val="22"/>
        </w:rPr>
        <w:t xml:space="preserve"> Aktivitäten und Lehrtätigkeiten</w:t>
      </w:r>
      <w:r w:rsidR="00717035" w:rsidRPr="00916CB9">
        <w:rPr>
          <w:rFonts w:cs="Arial"/>
          <w:sz w:val="22"/>
          <w:szCs w:val="22"/>
        </w:rPr>
        <w:t>,</w:t>
      </w:r>
      <w:r w:rsidRPr="00916CB9">
        <w:rPr>
          <w:rFonts w:cs="Arial"/>
          <w:sz w:val="22"/>
          <w:szCs w:val="22"/>
        </w:rPr>
        <w:t xml:space="preserve"> Vorstandsmitglieder aufgrund ihrer Vorstandstätigkeit</w:t>
      </w:r>
      <w:r w:rsidR="00717035" w:rsidRPr="00916CB9">
        <w:rPr>
          <w:rFonts w:cs="Arial"/>
          <w:sz w:val="22"/>
          <w:szCs w:val="22"/>
        </w:rPr>
        <w:t xml:space="preserve"> sowie Ehrenmitglieder wegen ihres Status </w:t>
      </w:r>
      <w:r w:rsidRPr="00916CB9">
        <w:rPr>
          <w:rFonts w:cs="Arial"/>
          <w:sz w:val="22"/>
          <w:szCs w:val="22"/>
        </w:rPr>
        <w:t xml:space="preserve">von den Vereinsbeiträgen </w:t>
      </w:r>
      <w:r w:rsidRPr="00916CB9">
        <w:rPr>
          <w:rFonts w:cs="Arial"/>
          <w:sz w:val="22"/>
          <w:szCs w:val="22"/>
          <w:lang w:eastAsia="ja-JP"/>
        </w:rPr>
        <w:t>befreit.</w:t>
      </w:r>
      <w:r w:rsidR="001F3A5C" w:rsidRPr="00916CB9">
        <w:rPr>
          <w:rFonts w:cs="Arial"/>
          <w:sz w:val="22"/>
          <w:szCs w:val="22"/>
          <w:lang w:eastAsia="ja-JP"/>
        </w:rPr>
        <w:t xml:space="preserve"> Die Gebühren (Jahressichtmarke) werden weiterhin fällig.</w:t>
      </w:r>
    </w:p>
    <w:p w14:paraId="3ADDFE53" w14:textId="77777777" w:rsidR="00916CB9" w:rsidRPr="00916CB9" w:rsidRDefault="00916CB9" w:rsidP="00916CB9">
      <w:pPr>
        <w:pStyle w:val="Listenabsatz"/>
        <w:spacing w:line="360" w:lineRule="auto"/>
        <w:ind w:left="360"/>
        <w:jc w:val="both"/>
        <w:rPr>
          <w:rFonts w:cs="Arial"/>
          <w:sz w:val="22"/>
          <w:szCs w:val="22"/>
          <w:lang w:eastAsia="ja-JP"/>
        </w:rPr>
      </w:pPr>
    </w:p>
    <w:p w14:paraId="520D2A4B" w14:textId="77777777" w:rsidR="00176277" w:rsidRPr="00916CB9" w:rsidRDefault="00D867AD" w:rsidP="00916CB9">
      <w:pPr>
        <w:pStyle w:val="Listenabsatz"/>
        <w:numPr>
          <w:ilvl w:val="0"/>
          <w:numId w:val="23"/>
        </w:numPr>
        <w:autoSpaceDE w:val="0"/>
        <w:autoSpaceDN w:val="0"/>
        <w:adjustRightInd w:val="0"/>
        <w:spacing w:line="360" w:lineRule="auto"/>
        <w:jc w:val="both"/>
        <w:rPr>
          <w:rFonts w:cs="Arial"/>
          <w:sz w:val="22"/>
          <w:szCs w:val="22"/>
          <w:u w:val="single"/>
          <w:lang w:eastAsia="ja-JP"/>
        </w:rPr>
      </w:pPr>
      <w:r w:rsidRPr="00916CB9">
        <w:rPr>
          <w:rFonts w:cs="Arial"/>
          <w:sz w:val="22"/>
          <w:szCs w:val="22"/>
          <w:u w:val="single"/>
          <w:lang w:eastAsia="ja-JP"/>
        </w:rPr>
        <w:t>Ordentliche</w:t>
      </w:r>
      <w:r w:rsidR="00176277" w:rsidRPr="00916CB9">
        <w:rPr>
          <w:rFonts w:cs="Arial"/>
          <w:sz w:val="22"/>
          <w:szCs w:val="22"/>
          <w:u w:val="single"/>
          <w:lang w:eastAsia="ja-JP"/>
        </w:rPr>
        <w:t xml:space="preserve"> Mitglieder</w:t>
      </w:r>
    </w:p>
    <w:p w14:paraId="0363F235" w14:textId="717278FC" w:rsidR="007007BF" w:rsidRDefault="00176277" w:rsidP="00916CB9">
      <w:pPr>
        <w:pStyle w:val="Listenabsatz"/>
        <w:autoSpaceDE w:val="0"/>
        <w:autoSpaceDN w:val="0"/>
        <w:adjustRightInd w:val="0"/>
        <w:spacing w:line="360" w:lineRule="auto"/>
        <w:ind w:left="360"/>
        <w:jc w:val="both"/>
        <w:rPr>
          <w:rFonts w:cs="Arial"/>
          <w:sz w:val="22"/>
          <w:szCs w:val="22"/>
          <w:lang w:eastAsia="ja-JP"/>
        </w:rPr>
      </w:pPr>
      <w:r w:rsidRPr="00916CB9">
        <w:rPr>
          <w:rFonts w:cs="Arial"/>
          <w:sz w:val="22"/>
          <w:szCs w:val="22"/>
          <w:lang w:eastAsia="ja-JP"/>
        </w:rPr>
        <w:t xml:space="preserve">Aktive Mitglieder zahlen die nach 4.2 festgelegten Beiträge. Sie haben </w:t>
      </w:r>
      <w:r w:rsidR="00D867AD" w:rsidRPr="00916CB9">
        <w:rPr>
          <w:rFonts w:cs="Arial"/>
          <w:sz w:val="22"/>
          <w:szCs w:val="22"/>
          <w:lang w:eastAsia="ja-JP"/>
        </w:rPr>
        <w:t>das Recht am Trainingsbetrieb und allen anderen Aktivitäten des Vereins teilzunehmen</w:t>
      </w:r>
      <w:r w:rsidRPr="00916CB9">
        <w:rPr>
          <w:rFonts w:cs="Arial"/>
          <w:sz w:val="22"/>
          <w:szCs w:val="22"/>
          <w:lang w:eastAsia="ja-JP"/>
        </w:rPr>
        <w:t>. Sie besitzen einen Vereinspass, der vom Vorstand verwaltet wird.</w:t>
      </w:r>
      <w:r w:rsidR="00D867AD" w:rsidRPr="00916CB9">
        <w:rPr>
          <w:rFonts w:cs="Arial"/>
          <w:sz w:val="22"/>
          <w:szCs w:val="22"/>
          <w:lang w:eastAsia="ja-JP"/>
        </w:rPr>
        <w:t xml:space="preserve"> Sie haben das Recht an den Lehrgängen der NWTU/DTU teilzunehmen.</w:t>
      </w:r>
    </w:p>
    <w:p w14:paraId="4F985CA6" w14:textId="77777777" w:rsidR="00916CB9" w:rsidRPr="00916CB9" w:rsidRDefault="00916CB9" w:rsidP="00916CB9">
      <w:pPr>
        <w:pStyle w:val="Listenabsatz"/>
        <w:autoSpaceDE w:val="0"/>
        <w:autoSpaceDN w:val="0"/>
        <w:adjustRightInd w:val="0"/>
        <w:spacing w:line="360" w:lineRule="auto"/>
        <w:ind w:left="360"/>
        <w:jc w:val="both"/>
        <w:rPr>
          <w:rFonts w:cs="Arial"/>
          <w:sz w:val="22"/>
          <w:szCs w:val="22"/>
          <w:lang w:eastAsia="ja-JP"/>
        </w:rPr>
      </w:pPr>
    </w:p>
    <w:p w14:paraId="2C4F8FB5" w14:textId="77777777" w:rsidR="00200371" w:rsidRPr="00916CB9" w:rsidRDefault="00381B2C" w:rsidP="00916CB9">
      <w:pPr>
        <w:pStyle w:val="Listenabsatz"/>
        <w:numPr>
          <w:ilvl w:val="0"/>
          <w:numId w:val="23"/>
        </w:numPr>
        <w:autoSpaceDE w:val="0"/>
        <w:autoSpaceDN w:val="0"/>
        <w:adjustRightInd w:val="0"/>
        <w:spacing w:line="360" w:lineRule="auto"/>
        <w:jc w:val="both"/>
        <w:rPr>
          <w:rFonts w:cs="Arial"/>
          <w:sz w:val="22"/>
          <w:szCs w:val="22"/>
          <w:u w:val="single"/>
          <w:lang w:eastAsia="ja-JP"/>
        </w:rPr>
      </w:pPr>
      <w:r w:rsidRPr="00916CB9">
        <w:rPr>
          <w:rFonts w:cs="Arial"/>
          <w:sz w:val="22"/>
          <w:szCs w:val="22"/>
          <w:u w:val="single"/>
          <w:lang w:eastAsia="ja-JP"/>
        </w:rPr>
        <w:t>Passive Mitglieder</w:t>
      </w:r>
    </w:p>
    <w:p w14:paraId="0348CBEE" w14:textId="77777777" w:rsidR="00381B2C" w:rsidRPr="00916CB9" w:rsidRDefault="00200371" w:rsidP="00916CB9">
      <w:pPr>
        <w:pStyle w:val="Listenabsatz"/>
        <w:autoSpaceDE w:val="0"/>
        <w:autoSpaceDN w:val="0"/>
        <w:adjustRightInd w:val="0"/>
        <w:spacing w:line="360" w:lineRule="auto"/>
        <w:ind w:left="360"/>
        <w:jc w:val="both"/>
        <w:rPr>
          <w:rFonts w:cs="Arial"/>
          <w:sz w:val="22"/>
          <w:szCs w:val="22"/>
          <w:lang w:eastAsia="ja-JP"/>
        </w:rPr>
      </w:pPr>
      <w:r w:rsidRPr="00916CB9">
        <w:rPr>
          <w:rFonts w:cs="Arial"/>
          <w:sz w:val="22"/>
          <w:szCs w:val="22"/>
          <w:lang w:eastAsia="ja-JP"/>
        </w:rPr>
        <w:t>Passive Mitglieder</w:t>
      </w:r>
      <w:r w:rsidR="00381B2C" w:rsidRPr="00916CB9">
        <w:rPr>
          <w:rFonts w:cs="Arial"/>
          <w:sz w:val="22"/>
          <w:szCs w:val="22"/>
          <w:lang w:eastAsia="ja-JP"/>
        </w:rPr>
        <w:t xml:space="preserve"> zahlen 5 € pro Jahr. Die Jahrespauschale ist als Förderung des Vereins zu verstehen. Passive Mitglieder sind keine ordentlichen Mitglieder</w:t>
      </w:r>
      <w:r w:rsidR="00FB3EE8" w:rsidRPr="00916CB9">
        <w:rPr>
          <w:rFonts w:cs="Arial"/>
          <w:sz w:val="22"/>
          <w:szCs w:val="22"/>
          <w:lang w:eastAsia="ja-JP"/>
        </w:rPr>
        <w:t>. S</w:t>
      </w:r>
      <w:r w:rsidR="00381B2C" w:rsidRPr="00916CB9">
        <w:rPr>
          <w:rFonts w:cs="Arial"/>
          <w:sz w:val="22"/>
          <w:szCs w:val="22"/>
          <w:lang w:eastAsia="ja-JP"/>
        </w:rPr>
        <w:t xml:space="preserve">ie dürfen </w:t>
      </w:r>
      <w:r w:rsidR="00FB3EE8" w:rsidRPr="00916CB9">
        <w:rPr>
          <w:rFonts w:cs="Arial"/>
          <w:sz w:val="22"/>
          <w:szCs w:val="22"/>
          <w:lang w:eastAsia="ja-JP"/>
        </w:rPr>
        <w:t xml:space="preserve">nur </w:t>
      </w:r>
      <w:r w:rsidR="00381B2C" w:rsidRPr="00916CB9">
        <w:rPr>
          <w:rFonts w:cs="Arial"/>
          <w:sz w:val="22"/>
          <w:szCs w:val="22"/>
          <w:lang w:eastAsia="ja-JP"/>
        </w:rPr>
        <w:t xml:space="preserve">an den Aktivitäten außerhalb des </w:t>
      </w:r>
      <w:r w:rsidR="00D867AD" w:rsidRPr="00916CB9">
        <w:rPr>
          <w:rFonts w:cs="Arial"/>
          <w:sz w:val="22"/>
          <w:szCs w:val="22"/>
          <w:lang w:eastAsia="ja-JP"/>
        </w:rPr>
        <w:t>Trainings</w:t>
      </w:r>
      <w:r w:rsidR="00381B2C" w:rsidRPr="00916CB9">
        <w:rPr>
          <w:rFonts w:cs="Arial"/>
          <w:sz w:val="22"/>
          <w:szCs w:val="22"/>
          <w:lang w:eastAsia="ja-JP"/>
        </w:rPr>
        <w:t>betriebs (z.B. Feiern, Grillabende</w:t>
      </w:r>
      <w:r w:rsidR="00816888" w:rsidRPr="00916CB9">
        <w:rPr>
          <w:rFonts w:cs="Arial"/>
          <w:sz w:val="22"/>
          <w:szCs w:val="22"/>
          <w:lang w:eastAsia="ja-JP"/>
        </w:rPr>
        <w:t>, Helfer / Betreuer</w:t>
      </w:r>
      <w:r w:rsidR="00381B2C" w:rsidRPr="00916CB9">
        <w:rPr>
          <w:rFonts w:cs="Arial"/>
          <w:sz w:val="22"/>
          <w:szCs w:val="22"/>
          <w:lang w:eastAsia="ja-JP"/>
        </w:rPr>
        <w:t xml:space="preserve"> u.ä.) teilnehmen</w:t>
      </w:r>
      <w:r w:rsidR="00816888" w:rsidRPr="00916CB9">
        <w:rPr>
          <w:rFonts w:cs="Arial"/>
          <w:sz w:val="22"/>
          <w:szCs w:val="22"/>
          <w:lang w:eastAsia="ja-JP"/>
        </w:rPr>
        <w:t xml:space="preserve"> bzw. eingesetzt werden.</w:t>
      </w:r>
      <w:r w:rsidR="00381B2C" w:rsidRPr="00916CB9">
        <w:rPr>
          <w:rFonts w:cs="Arial"/>
          <w:sz w:val="22"/>
          <w:szCs w:val="22"/>
          <w:lang w:eastAsia="ja-JP"/>
        </w:rPr>
        <w:t xml:space="preserve"> </w:t>
      </w:r>
      <w:r w:rsidR="00816888" w:rsidRPr="00916CB9">
        <w:rPr>
          <w:rFonts w:cs="Arial"/>
          <w:sz w:val="22"/>
          <w:szCs w:val="22"/>
          <w:lang w:eastAsia="ja-JP"/>
        </w:rPr>
        <w:t xml:space="preserve">Passive Mitglieder </w:t>
      </w:r>
      <w:r w:rsidR="00381B2C" w:rsidRPr="00916CB9">
        <w:rPr>
          <w:rFonts w:cs="Arial"/>
          <w:sz w:val="22"/>
          <w:szCs w:val="22"/>
          <w:lang w:eastAsia="ja-JP"/>
        </w:rPr>
        <w:t xml:space="preserve">werden </w:t>
      </w:r>
      <w:r w:rsidR="00816888" w:rsidRPr="00916CB9">
        <w:rPr>
          <w:rFonts w:cs="Arial"/>
          <w:sz w:val="22"/>
          <w:szCs w:val="22"/>
          <w:lang w:eastAsia="ja-JP"/>
        </w:rPr>
        <w:t xml:space="preserve">nicht </w:t>
      </w:r>
      <w:r w:rsidR="00381B2C" w:rsidRPr="00916CB9">
        <w:rPr>
          <w:rFonts w:cs="Arial"/>
          <w:sz w:val="22"/>
          <w:szCs w:val="22"/>
          <w:lang w:eastAsia="ja-JP"/>
        </w:rPr>
        <w:t>an die NWTU/DTU gemeldet</w:t>
      </w:r>
      <w:r w:rsidR="00816888" w:rsidRPr="00916CB9">
        <w:rPr>
          <w:rFonts w:cs="Arial"/>
          <w:sz w:val="22"/>
          <w:szCs w:val="22"/>
          <w:lang w:eastAsia="ja-JP"/>
        </w:rPr>
        <w:t xml:space="preserve">, daher </w:t>
      </w:r>
      <w:r w:rsidR="00381B2C" w:rsidRPr="00916CB9">
        <w:rPr>
          <w:rFonts w:cs="Arial"/>
          <w:sz w:val="22"/>
          <w:szCs w:val="22"/>
          <w:lang w:eastAsia="ja-JP"/>
        </w:rPr>
        <w:t xml:space="preserve">besitzen </w:t>
      </w:r>
      <w:r w:rsidR="00816888" w:rsidRPr="00916CB9">
        <w:rPr>
          <w:rFonts w:cs="Arial"/>
          <w:sz w:val="22"/>
          <w:szCs w:val="22"/>
          <w:lang w:eastAsia="ja-JP"/>
        </w:rPr>
        <w:t xml:space="preserve">sie </w:t>
      </w:r>
      <w:r w:rsidR="00381B2C" w:rsidRPr="00916CB9">
        <w:rPr>
          <w:rFonts w:cs="Arial"/>
          <w:sz w:val="22"/>
          <w:szCs w:val="22"/>
          <w:lang w:eastAsia="ja-JP"/>
        </w:rPr>
        <w:t>keinen Pass</w:t>
      </w:r>
      <w:r w:rsidR="00816888" w:rsidRPr="00916CB9">
        <w:rPr>
          <w:rFonts w:cs="Arial"/>
          <w:sz w:val="22"/>
          <w:szCs w:val="22"/>
          <w:lang w:eastAsia="ja-JP"/>
        </w:rPr>
        <w:t xml:space="preserve"> und erwerben auch keine Jahressichtmarke. D</w:t>
      </w:r>
      <w:r w:rsidR="00381B2C" w:rsidRPr="00916CB9">
        <w:rPr>
          <w:rFonts w:cs="Arial"/>
          <w:sz w:val="22"/>
          <w:szCs w:val="22"/>
          <w:lang w:eastAsia="ja-JP"/>
        </w:rPr>
        <w:t xml:space="preserve">ementsprechend </w:t>
      </w:r>
      <w:r w:rsidR="00816888" w:rsidRPr="00916CB9">
        <w:rPr>
          <w:rFonts w:cs="Arial"/>
          <w:sz w:val="22"/>
          <w:szCs w:val="22"/>
          <w:lang w:eastAsia="ja-JP"/>
        </w:rPr>
        <w:t xml:space="preserve">dürfen sie </w:t>
      </w:r>
      <w:r w:rsidR="00381B2C" w:rsidRPr="00916CB9">
        <w:rPr>
          <w:rFonts w:cs="Arial"/>
          <w:sz w:val="22"/>
          <w:szCs w:val="22"/>
          <w:lang w:eastAsia="ja-JP"/>
        </w:rPr>
        <w:t>nicht an Lehrgängen und</w:t>
      </w:r>
      <w:r w:rsidR="00816888" w:rsidRPr="00916CB9">
        <w:rPr>
          <w:rFonts w:cs="Arial"/>
          <w:sz w:val="22"/>
          <w:szCs w:val="22"/>
          <w:lang w:eastAsia="ja-JP"/>
        </w:rPr>
        <w:t xml:space="preserve"> dem aktiven Trainingsbetrieb teilnehmen.</w:t>
      </w:r>
    </w:p>
    <w:p w14:paraId="1AC40D47" w14:textId="232724F2" w:rsidR="007007BF" w:rsidRDefault="007007BF" w:rsidP="00916CB9">
      <w:pPr>
        <w:pStyle w:val="Listenabsatz"/>
        <w:autoSpaceDE w:val="0"/>
        <w:autoSpaceDN w:val="0"/>
        <w:adjustRightInd w:val="0"/>
        <w:spacing w:line="360" w:lineRule="auto"/>
        <w:ind w:left="360"/>
        <w:jc w:val="both"/>
        <w:rPr>
          <w:rFonts w:cs="Arial"/>
          <w:sz w:val="22"/>
          <w:szCs w:val="22"/>
          <w:lang w:eastAsia="ja-JP"/>
        </w:rPr>
      </w:pPr>
    </w:p>
    <w:p w14:paraId="2FC12D2F" w14:textId="20EF32AD" w:rsidR="00916CB9" w:rsidRDefault="00916CB9" w:rsidP="00916CB9">
      <w:pPr>
        <w:pStyle w:val="Listenabsatz"/>
        <w:autoSpaceDE w:val="0"/>
        <w:autoSpaceDN w:val="0"/>
        <w:adjustRightInd w:val="0"/>
        <w:spacing w:line="360" w:lineRule="auto"/>
        <w:ind w:left="360"/>
        <w:jc w:val="both"/>
        <w:rPr>
          <w:rFonts w:cs="Arial"/>
          <w:sz w:val="22"/>
          <w:szCs w:val="22"/>
          <w:lang w:eastAsia="ja-JP"/>
        </w:rPr>
      </w:pPr>
    </w:p>
    <w:p w14:paraId="1377DF15" w14:textId="78B5DFFF" w:rsidR="00916CB9" w:rsidRDefault="00916CB9" w:rsidP="00916CB9">
      <w:pPr>
        <w:pStyle w:val="Listenabsatz"/>
        <w:autoSpaceDE w:val="0"/>
        <w:autoSpaceDN w:val="0"/>
        <w:adjustRightInd w:val="0"/>
        <w:spacing w:line="360" w:lineRule="auto"/>
        <w:ind w:left="360"/>
        <w:jc w:val="both"/>
        <w:rPr>
          <w:rFonts w:cs="Arial"/>
          <w:sz w:val="22"/>
          <w:szCs w:val="22"/>
          <w:lang w:eastAsia="ja-JP"/>
        </w:rPr>
      </w:pPr>
    </w:p>
    <w:p w14:paraId="745F42C1" w14:textId="0590CF8B" w:rsidR="00916CB9" w:rsidRDefault="00916CB9" w:rsidP="00916CB9">
      <w:pPr>
        <w:pStyle w:val="Listenabsatz"/>
        <w:autoSpaceDE w:val="0"/>
        <w:autoSpaceDN w:val="0"/>
        <w:adjustRightInd w:val="0"/>
        <w:spacing w:line="360" w:lineRule="auto"/>
        <w:ind w:left="360"/>
        <w:jc w:val="both"/>
        <w:rPr>
          <w:rFonts w:cs="Arial"/>
          <w:sz w:val="22"/>
          <w:szCs w:val="22"/>
          <w:lang w:eastAsia="ja-JP"/>
        </w:rPr>
      </w:pPr>
    </w:p>
    <w:p w14:paraId="1F76AA7D" w14:textId="77777777" w:rsidR="00916CB9" w:rsidRPr="00916CB9" w:rsidRDefault="00916CB9" w:rsidP="00916CB9">
      <w:pPr>
        <w:pStyle w:val="Listenabsatz"/>
        <w:autoSpaceDE w:val="0"/>
        <w:autoSpaceDN w:val="0"/>
        <w:adjustRightInd w:val="0"/>
        <w:spacing w:line="360" w:lineRule="auto"/>
        <w:ind w:left="360"/>
        <w:jc w:val="both"/>
        <w:rPr>
          <w:rFonts w:cs="Arial"/>
          <w:sz w:val="22"/>
          <w:szCs w:val="22"/>
          <w:lang w:eastAsia="ja-JP"/>
        </w:rPr>
      </w:pPr>
    </w:p>
    <w:p w14:paraId="6E3E2FE3" w14:textId="77777777" w:rsidR="001A7233" w:rsidRPr="00916CB9" w:rsidRDefault="001A7233" w:rsidP="00916CB9">
      <w:pPr>
        <w:pStyle w:val="Listenabsatz"/>
        <w:numPr>
          <w:ilvl w:val="0"/>
          <w:numId w:val="23"/>
        </w:numPr>
        <w:autoSpaceDE w:val="0"/>
        <w:autoSpaceDN w:val="0"/>
        <w:adjustRightInd w:val="0"/>
        <w:spacing w:line="360" w:lineRule="auto"/>
        <w:jc w:val="both"/>
        <w:rPr>
          <w:rFonts w:cs="Arial"/>
          <w:sz w:val="22"/>
          <w:szCs w:val="22"/>
          <w:u w:val="single"/>
          <w:lang w:eastAsia="ja-JP"/>
        </w:rPr>
      </w:pPr>
      <w:r w:rsidRPr="00916CB9">
        <w:rPr>
          <w:rFonts w:cs="Arial"/>
          <w:sz w:val="22"/>
          <w:szCs w:val="22"/>
          <w:u w:val="single"/>
          <w:lang w:eastAsia="ja-JP"/>
        </w:rPr>
        <w:lastRenderedPageBreak/>
        <w:t>Mitglied mit Passivstatus</w:t>
      </w:r>
    </w:p>
    <w:p w14:paraId="62C0192A" w14:textId="5D18DA15" w:rsidR="001A7233" w:rsidRPr="00916CB9" w:rsidRDefault="001A7233" w:rsidP="00916CB9">
      <w:pPr>
        <w:pStyle w:val="Listenabsatz"/>
        <w:autoSpaceDE w:val="0"/>
        <w:autoSpaceDN w:val="0"/>
        <w:adjustRightInd w:val="0"/>
        <w:spacing w:line="360" w:lineRule="auto"/>
        <w:ind w:left="360"/>
        <w:jc w:val="both"/>
        <w:rPr>
          <w:rFonts w:cs="Arial"/>
          <w:sz w:val="22"/>
          <w:szCs w:val="22"/>
          <w:lang w:eastAsia="ja-JP"/>
        </w:rPr>
      </w:pPr>
      <w:r w:rsidRPr="00916CB9">
        <w:rPr>
          <w:rFonts w:cs="Arial"/>
          <w:sz w:val="22"/>
          <w:szCs w:val="22"/>
          <w:lang w:eastAsia="ja-JP"/>
        </w:rPr>
        <w:t>Ein Mitglied mit Passivstatus – nicht zu verwechseln mit einem passiven Mitglied – ist</w:t>
      </w:r>
      <w:r w:rsidR="00FB3EE8" w:rsidRPr="00916CB9">
        <w:rPr>
          <w:rFonts w:cs="Arial"/>
          <w:sz w:val="22"/>
          <w:szCs w:val="22"/>
          <w:lang w:eastAsia="ja-JP"/>
        </w:rPr>
        <w:t xml:space="preserve"> ein ordentliches Mitglied</w:t>
      </w:r>
      <w:r w:rsidRPr="00916CB9">
        <w:rPr>
          <w:rFonts w:cs="Arial"/>
          <w:sz w:val="22"/>
          <w:szCs w:val="22"/>
          <w:lang w:eastAsia="ja-JP"/>
        </w:rPr>
        <w:t xml:space="preserve"> dessen Mitgliedsstatus ruht. Dieses Mitglied bezahlt außer der </w:t>
      </w:r>
      <w:r w:rsidR="004D5FBB" w:rsidRPr="00916CB9">
        <w:rPr>
          <w:rFonts w:cs="Arial"/>
          <w:sz w:val="22"/>
          <w:szCs w:val="22"/>
          <w:lang w:eastAsia="ja-JP"/>
        </w:rPr>
        <w:t>Gebühren</w:t>
      </w:r>
      <w:r w:rsidRPr="00916CB9">
        <w:rPr>
          <w:rFonts w:cs="Arial"/>
          <w:sz w:val="22"/>
          <w:szCs w:val="22"/>
          <w:lang w:eastAsia="ja-JP"/>
        </w:rPr>
        <w:t xml:space="preserve"> keinen weiteren Halbjahresbeitrag. Das Mitglied muss dazu einen formlosen Antrag</w:t>
      </w:r>
      <w:r w:rsidR="00CD041D" w:rsidRPr="00916CB9">
        <w:rPr>
          <w:rFonts w:cs="Arial"/>
          <w:sz w:val="22"/>
          <w:szCs w:val="22"/>
          <w:lang w:eastAsia="ja-JP"/>
        </w:rPr>
        <w:t xml:space="preserve"> stellen und den Zeitraum der Ruhephase angeben. Lebt das Mitgliedsverhältnis wieder auf, so ist der Vereinsbeitrag anteilig nach dem Zwölftelungsprinzip, d.h. je Trainingsmonat, zu zahlen. Das Mitglied nimmt während der Ruhephase nicht am Trainingsbetrieb teil.</w:t>
      </w:r>
    </w:p>
    <w:p w14:paraId="7E924A47" w14:textId="77777777" w:rsidR="00DF2DA0" w:rsidRPr="00916CB9" w:rsidRDefault="00DF2DA0" w:rsidP="00916CB9">
      <w:pPr>
        <w:autoSpaceDE w:val="0"/>
        <w:autoSpaceDN w:val="0"/>
        <w:adjustRightInd w:val="0"/>
        <w:spacing w:line="360" w:lineRule="auto"/>
        <w:jc w:val="both"/>
        <w:rPr>
          <w:rFonts w:cs="Arial"/>
          <w:sz w:val="22"/>
          <w:szCs w:val="22"/>
          <w:lang w:eastAsia="ja-JP"/>
        </w:rPr>
      </w:pPr>
    </w:p>
    <w:p w14:paraId="0C98F80A" w14:textId="77777777" w:rsidR="00381B2C" w:rsidRPr="00916CB9" w:rsidRDefault="002333D9" w:rsidP="00916CB9">
      <w:pPr>
        <w:autoSpaceDE w:val="0"/>
        <w:autoSpaceDN w:val="0"/>
        <w:adjustRightInd w:val="0"/>
        <w:spacing w:line="360" w:lineRule="auto"/>
        <w:jc w:val="both"/>
        <w:rPr>
          <w:rFonts w:cs="Arial"/>
          <w:b/>
          <w:sz w:val="22"/>
          <w:szCs w:val="22"/>
          <w:lang w:eastAsia="ja-JP"/>
        </w:rPr>
      </w:pPr>
      <w:r w:rsidRPr="00916CB9">
        <w:rPr>
          <w:rFonts w:cs="Arial"/>
          <w:b/>
          <w:sz w:val="22"/>
          <w:szCs w:val="22"/>
          <w:lang w:eastAsia="ja-JP"/>
        </w:rPr>
        <w:t>4.</w:t>
      </w:r>
      <w:r w:rsidR="001A1617" w:rsidRPr="00916CB9">
        <w:rPr>
          <w:rFonts w:cs="Arial"/>
          <w:b/>
          <w:sz w:val="22"/>
          <w:szCs w:val="22"/>
          <w:lang w:eastAsia="ja-JP"/>
        </w:rPr>
        <w:t>4</w:t>
      </w:r>
      <w:r w:rsidRPr="00916CB9">
        <w:rPr>
          <w:rFonts w:cs="Arial"/>
          <w:b/>
          <w:sz w:val="22"/>
          <w:szCs w:val="22"/>
          <w:lang w:eastAsia="ja-JP"/>
        </w:rPr>
        <w:t xml:space="preserve"> </w:t>
      </w:r>
      <w:r w:rsidR="003C5E8A" w:rsidRPr="00916CB9">
        <w:rPr>
          <w:rFonts w:cs="Arial"/>
          <w:b/>
          <w:sz w:val="22"/>
          <w:szCs w:val="22"/>
          <w:lang w:eastAsia="ja-JP"/>
        </w:rPr>
        <w:t>Sozialstaffelungen</w:t>
      </w:r>
    </w:p>
    <w:p w14:paraId="6D1E6326" w14:textId="5A009234" w:rsidR="002E10BF" w:rsidRPr="00916CB9" w:rsidRDefault="00DD74EB" w:rsidP="00916CB9">
      <w:pPr>
        <w:autoSpaceDE w:val="0"/>
        <w:autoSpaceDN w:val="0"/>
        <w:adjustRightInd w:val="0"/>
        <w:spacing w:line="360" w:lineRule="auto"/>
        <w:jc w:val="both"/>
        <w:rPr>
          <w:rFonts w:cs="Arial"/>
          <w:sz w:val="22"/>
          <w:szCs w:val="22"/>
          <w:lang w:eastAsia="ja-JP"/>
        </w:rPr>
      </w:pPr>
      <w:r w:rsidRPr="00916CB9">
        <w:rPr>
          <w:rFonts w:cs="Arial"/>
          <w:sz w:val="22"/>
          <w:szCs w:val="22"/>
          <w:lang w:eastAsia="ja-JP"/>
        </w:rPr>
        <w:t xml:space="preserve">      - entfällt -</w:t>
      </w:r>
    </w:p>
    <w:p w14:paraId="41CE98F9" w14:textId="77777777" w:rsidR="00F80EC0" w:rsidRPr="00916CB9" w:rsidRDefault="00F80EC0" w:rsidP="00916CB9">
      <w:pPr>
        <w:autoSpaceDE w:val="0"/>
        <w:autoSpaceDN w:val="0"/>
        <w:adjustRightInd w:val="0"/>
        <w:spacing w:line="360" w:lineRule="auto"/>
        <w:jc w:val="both"/>
        <w:rPr>
          <w:rFonts w:cs="Arial"/>
          <w:sz w:val="22"/>
          <w:szCs w:val="22"/>
          <w:lang w:eastAsia="ja-JP"/>
        </w:rPr>
      </w:pPr>
    </w:p>
    <w:p w14:paraId="2DCF5F27" w14:textId="77777777" w:rsidR="00F27AEB" w:rsidRPr="00916CB9" w:rsidRDefault="00F27AEB" w:rsidP="00916CB9">
      <w:pPr>
        <w:autoSpaceDE w:val="0"/>
        <w:autoSpaceDN w:val="0"/>
        <w:adjustRightInd w:val="0"/>
        <w:spacing w:line="360" w:lineRule="auto"/>
        <w:jc w:val="both"/>
        <w:rPr>
          <w:rFonts w:cs="Arial"/>
          <w:b/>
          <w:bCs/>
          <w:sz w:val="22"/>
          <w:szCs w:val="22"/>
          <w:lang w:eastAsia="ja-JP"/>
        </w:rPr>
      </w:pPr>
      <w:r w:rsidRPr="00916CB9">
        <w:rPr>
          <w:rFonts w:cs="Arial"/>
          <w:b/>
          <w:bCs/>
          <w:sz w:val="22"/>
          <w:szCs w:val="22"/>
          <w:lang w:eastAsia="ja-JP"/>
        </w:rPr>
        <w:t>4.</w:t>
      </w:r>
      <w:r w:rsidR="001A1617" w:rsidRPr="00916CB9">
        <w:rPr>
          <w:rFonts w:cs="Arial"/>
          <w:b/>
          <w:bCs/>
          <w:sz w:val="22"/>
          <w:szCs w:val="22"/>
          <w:lang w:eastAsia="ja-JP"/>
        </w:rPr>
        <w:t>5</w:t>
      </w:r>
      <w:r w:rsidR="003C5E8A" w:rsidRPr="00916CB9">
        <w:rPr>
          <w:rFonts w:cs="Arial"/>
          <w:b/>
          <w:bCs/>
          <w:sz w:val="22"/>
          <w:szCs w:val="22"/>
          <w:lang w:eastAsia="ja-JP"/>
        </w:rPr>
        <w:t xml:space="preserve"> </w:t>
      </w:r>
      <w:r w:rsidRPr="00916CB9">
        <w:rPr>
          <w:rFonts w:cs="Arial"/>
          <w:b/>
          <w:bCs/>
          <w:sz w:val="22"/>
          <w:szCs w:val="22"/>
          <w:lang w:eastAsia="ja-JP"/>
        </w:rPr>
        <w:t>Mahnungsmaßnahmen</w:t>
      </w:r>
    </w:p>
    <w:p w14:paraId="078214B7" w14:textId="77777777" w:rsidR="00F27AEB" w:rsidRPr="00916CB9" w:rsidRDefault="00F27AEB" w:rsidP="00916CB9">
      <w:pPr>
        <w:autoSpaceDE w:val="0"/>
        <w:autoSpaceDN w:val="0"/>
        <w:adjustRightInd w:val="0"/>
        <w:spacing w:line="360" w:lineRule="auto"/>
        <w:jc w:val="both"/>
        <w:rPr>
          <w:rFonts w:cs="Arial"/>
          <w:sz w:val="22"/>
          <w:szCs w:val="22"/>
          <w:lang w:eastAsia="ja-JP"/>
        </w:rPr>
      </w:pPr>
      <w:r w:rsidRPr="00916CB9">
        <w:rPr>
          <w:rFonts w:cs="Arial"/>
          <w:sz w:val="22"/>
          <w:szCs w:val="22"/>
          <w:lang w:eastAsia="ja-JP"/>
        </w:rPr>
        <w:t xml:space="preserve">Bei Nichterfüllung der Beitrags- oder anderer Verpflichtungen gegenüber dem </w:t>
      </w:r>
      <w:r w:rsidR="00BF7124" w:rsidRPr="00916CB9">
        <w:rPr>
          <w:rFonts w:cs="Arial"/>
          <w:sz w:val="22"/>
          <w:szCs w:val="22"/>
          <w:lang w:eastAsia="ja-JP"/>
        </w:rPr>
        <w:t>Verein</w:t>
      </w:r>
      <w:r w:rsidRPr="00916CB9">
        <w:rPr>
          <w:rFonts w:cs="Arial"/>
          <w:sz w:val="22"/>
          <w:szCs w:val="22"/>
          <w:lang w:eastAsia="ja-JP"/>
        </w:rPr>
        <w:t xml:space="preserve"> hat der geschäftsführende Vorstand das Recht ab dem der Fälligkeit</w:t>
      </w:r>
      <w:r w:rsidR="003D6554" w:rsidRPr="00916CB9">
        <w:rPr>
          <w:rFonts w:cs="Arial"/>
          <w:sz w:val="22"/>
          <w:szCs w:val="22"/>
          <w:lang w:eastAsia="ja-JP"/>
        </w:rPr>
        <w:t xml:space="preserve"> </w:t>
      </w:r>
      <w:r w:rsidRPr="00916CB9">
        <w:rPr>
          <w:rFonts w:cs="Arial"/>
          <w:sz w:val="22"/>
          <w:szCs w:val="22"/>
          <w:lang w:eastAsia="ja-JP"/>
        </w:rPr>
        <w:t>folgenden Monat:</w:t>
      </w:r>
    </w:p>
    <w:p w14:paraId="24617724" w14:textId="77777777" w:rsidR="00F27AEB" w:rsidRPr="00916CB9" w:rsidRDefault="00F27AEB" w:rsidP="00916CB9">
      <w:pPr>
        <w:autoSpaceDE w:val="0"/>
        <w:autoSpaceDN w:val="0"/>
        <w:adjustRightInd w:val="0"/>
        <w:spacing w:line="360" w:lineRule="auto"/>
        <w:jc w:val="both"/>
        <w:rPr>
          <w:rFonts w:cs="Arial"/>
          <w:sz w:val="22"/>
          <w:szCs w:val="22"/>
          <w:lang w:eastAsia="ja-JP"/>
        </w:rPr>
      </w:pPr>
      <w:r w:rsidRPr="00916CB9">
        <w:rPr>
          <w:rFonts w:cs="Arial"/>
          <w:sz w:val="22"/>
          <w:szCs w:val="22"/>
          <w:lang w:eastAsia="ja-JP"/>
        </w:rPr>
        <w:t>a) das Stimmrecht ruhen zu lassen,</w:t>
      </w:r>
    </w:p>
    <w:p w14:paraId="4053941E" w14:textId="4A5B2F6E" w:rsidR="007200F6" w:rsidRDefault="00F27AEB" w:rsidP="00916CB9">
      <w:pPr>
        <w:autoSpaceDE w:val="0"/>
        <w:autoSpaceDN w:val="0"/>
        <w:adjustRightInd w:val="0"/>
        <w:spacing w:line="360" w:lineRule="auto"/>
        <w:jc w:val="both"/>
        <w:rPr>
          <w:rFonts w:cs="Arial"/>
          <w:sz w:val="22"/>
          <w:szCs w:val="22"/>
          <w:lang w:eastAsia="ja-JP"/>
        </w:rPr>
      </w:pPr>
      <w:r w:rsidRPr="00916CB9">
        <w:rPr>
          <w:rFonts w:cs="Arial"/>
          <w:sz w:val="22"/>
          <w:szCs w:val="22"/>
          <w:lang w:eastAsia="ja-JP"/>
        </w:rPr>
        <w:t xml:space="preserve">b) das Mitglied von allen Veranstaltungen des </w:t>
      </w:r>
      <w:r w:rsidR="00BF7124" w:rsidRPr="00916CB9">
        <w:rPr>
          <w:rFonts w:cs="Arial"/>
          <w:sz w:val="22"/>
          <w:szCs w:val="22"/>
          <w:lang w:eastAsia="ja-JP"/>
        </w:rPr>
        <w:t>Vereins</w:t>
      </w:r>
      <w:r w:rsidR="005234A4" w:rsidRPr="00916CB9">
        <w:rPr>
          <w:rFonts w:cs="Arial"/>
          <w:sz w:val="22"/>
          <w:szCs w:val="22"/>
          <w:lang w:eastAsia="ja-JP"/>
        </w:rPr>
        <w:t xml:space="preserve"> </w:t>
      </w:r>
      <w:r w:rsidRPr="00916CB9">
        <w:rPr>
          <w:rFonts w:cs="Arial"/>
          <w:sz w:val="22"/>
          <w:szCs w:val="22"/>
          <w:lang w:eastAsia="ja-JP"/>
        </w:rPr>
        <w:t>auszuschließen.</w:t>
      </w:r>
    </w:p>
    <w:p w14:paraId="27377DDB" w14:textId="77777777" w:rsidR="00916CB9" w:rsidRPr="00916CB9" w:rsidRDefault="00916CB9" w:rsidP="00916CB9">
      <w:pPr>
        <w:autoSpaceDE w:val="0"/>
        <w:autoSpaceDN w:val="0"/>
        <w:adjustRightInd w:val="0"/>
        <w:spacing w:line="360" w:lineRule="auto"/>
        <w:jc w:val="both"/>
        <w:rPr>
          <w:rFonts w:cs="Arial"/>
          <w:sz w:val="22"/>
          <w:szCs w:val="22"/>
          <w:lang w:eastAsia="ja-JP"/>
        </w:rPr>
      </w:pPr>
    </w:p>
    <w:p w14:paraId="1505DB2F" w14:textId="616614A5" w:rsidR="00F27AEB" w:rsidRPr="00916CB9" w:rsidRDefault="003C5E8A" w:rsidP="00916CB9">
      <w:pPr>
        <w:autoSpaceDE w:val="0"/>
        <w:autoSpaceDN w:val="0"/>
        <w:adjustRightInd w:val="0"/>
        <w:spacing w:line="360" w:lineRule="auto"/>
        <w:jc w:val="both"/>
        <w:rPr>
          <w:rFonts w:cs="Arial"/>
          <w:b/>
          <w:bCs/>
          <w:sz w:val="22"/>
          <w:szCs w:val="22"/>
          <w:lang w:eastAsia="ja-JP"/>
        </w:rPr>
      </w:pPr>
      <w:r w:rsidRPr="00916CB9">
        <w:rPr>
          <w:rFonts w:cs="Arial"/>
          <w:b/>
          <w:bCs/>
          <w:sz w:val="22"/>
          <w:szCs w:val="22"/>
          <w:lang w:eastAsia="ja-JP"/>
        </w:rPr>
        <w:t>4.</w:t>
      </w:r>
      <w:r w:rsidR="001A1617" w:rsidRPr="00916CB9">
        <w:rPr>
          <w:rFonts w:cs="Arial"/>
          <w:b/>
          <w:bCs/>
          <w:sz w:val="22"/>
          <w:szCs w:val="22"/>
          <w:lang w:eastAsia="ja-JP"/>
        </w:rPr>
        <w:t>6</w:t>
      </w:r>
      <w:r w:rsidR="00F27AEB" w:rsidRPr="00916CB9">
        <w:rPr>
          <w:rFonts w:cs="Arial"/>
          <w:b/>
          <w:bCs/>
          <w:sz w:val="22"/>
          <w:szCs w:val="22"/>
          <w:lang w:eastAsia="ja-JP"/>
        </w:rPr>
        <w:t xml:space="preserve"> Abrechnungsverfahren</w:t>
      </w:r>
    </w:p>
    <w:p w14:paraId="2432DE4D" w14:textId="77777777" w:rsidR="007200F6" w:rsidRPr="00916CB9" w:rsidRDefault="007200F6" w:rsidP="00916CB9">
      <w:pPr>
        <w:autoSpaceDE w:val="0"/>
        <w:autoSpaceDN w:val="0"/>
        <w:adjustRightInd w:val="0"/>
        <w:spacing w:line="360" w:lineRule="auto"/>
        <w:jc w:val="both"/>
        <w:rPr>
          <w:rFonts w:cs="Arial"/>
          <w:b/>
          <w:bCs/>
          <w:sz w:val="22"/>
          <w:szCs w:val="22"/>
          <w:lang w:eastAsia="ja-JP"/>
        </w:rPr>
      </w:pPr>
    </w:p>
    <w:p w14:paraId="1CB652DF" w14:textId="77777777" w:rsidR="003C5E8A" w:rsidRPr="00916CB9" w:rsidRDefault="00F27AEB" w:rsidP="00916CB9">
      <w:pPr>
        <w:numPr>
          <w:ilvl w:val="0"/>
          <w:numId w:val="19"/>
        </w:numPr>
        <w:autoSpaceDE w:val="0"/>
        <w:autoSpaceDN w:val="0"/>
        <w:adjustRightInd w:val="0"/>
        <w:spacing w:line="360" w:lineRule="auto"/>
        <w:jc w:val="both"/>
        <w:rPr>
          <w:rFonts w:cs="Arial"/>
          <w:sz w:val="22"/>
          <w:szCs w:val="22"/>
          <w:lang w:eastAsia="ja-JP"/>
        </w:rPr>
      </w:pPr>
      <w:r w:rsidRPr="00916CB9">
        <w:rPr>
          <w:rFonts w:cs="Arial"/>
          <w:sz w:val="22"/>
          <w:szCs w:val="22"/>
          <w:lang w:eastAsia="ja-JP"/>
        </w:rPr>
        <w:t>Spesen werden auf Antrag gewährt.</w:t>
      </w:r>
    </w:p>
    <w:p w14:paraId="199602B7" w14:textId="77777777" w:rsidR="00F27AEB" w:rsidRPr="00916CB9" w:rsidRDefault="00F27AEB" w:rsidP="00916CB9">
      <w:pPr>
        <w:numPr>
          <w:ilvl w:val="0"/>
          <w:numId w:val="19"/>
        </w:numPr>
        <w:autoSpaceDE w:val="0"/>
        <w:autoSpaceDN w:val="0"/>
        <w:adjustRightInd w:val="0"/>
        <w:spacing w:line="360" w:lineRule="auto"/>
        <w:jc w:val="both"/>
        <w:rPr>
          <w:rFonts w:cs="Arial"/>
          <w:sz w:val="22"/>
          <w:szCs w:val="22"/>
          <w:lang w:eastAsia="ja-JP"/>
        </w:rPr>
      </w:pPr>
      <w:r w:rsidRPr="00916CB9">
        <w:rPr>
          <w:rFonts w:cs="Arial"/>
          <w:sz w:val="22"/>
          <w:szCs w:val="22"/>
          <w:lang w:eastAsia="ja-JP"/>
        </w:rPr>
        <w:t>Die Abrechnungen sind unter Berücksichtigung etwaig gewährter Vorschüsse der</w:t>
      </w:r>
      <w:r w:rsidR="003D6554" w:rsidRPr="00916CB9">
        <w:rPr>
          <w:rFonts w:cs="Arial"/>
          <w:sz w:val="22"/>
          <w:szCs w:val="22"/>
          <w:lang w:eastAsia="ja-JP"/>
        </w:rPr>
        <w:t xml:space="preserve"> </w:t>
      </w:r>
      <w:r w:rsidRPr="00916CB9">
        <w:rPr>
          <w:rFonts w:cs="Arial"/>
          <w:sz w:val="22"/>
          <w:szCs w:val="22"/>
          <w:lang w:eastAsia="ja-JP"/>
        </w:rPr>
        <w:t xml:space="preserve">Geschäftsstelle spätestens </w:t>
      </w:r>
      <w:r w:rsidR="00BF7124" w:rsidRPr="00916CB9">
        <w:rPr>
          <w:rFonts w:cs="Arial"/>
          <w:sz w:val="22"/>
          <w:szCs w:val="22"/>
          <w:lang w:eastAsia="ja-JP"/>
        </w:rPr>
        <w:t>6</w:t>
      </w:r>
      <w:r w:rsidRPr="00916CB9">
        <w:rPr>
          <w:rFonts w:cs="Arial"/>
          <w:sz w:val="22"/>
          <w:szCs w:val="22"/>
          <w:lang w:eastAsia="ja-JP"/>
        </w:rPr>
        <w:t xml:space="preserve"> Monate nach dem Entstehen der Spesen bzw. nach Eingang</w:t>
      </w:r>
      <w:r w:rsidR="003D6554" w:rsidRPr="00916CB9">
        <w:rPr>
          <w:rFonts w:cs="Arial"/>
          <w:sz w:val="22"/>
          <w:szCs w:val="22"/>
          <w:lang w:eastAsia="ja-JP"/>
        </w:rPr>
        <w:t xml:space="preserve"> </w:t>
      </w:r>
      <w:r w:rsidRPr="00916CB9">
        <w:rPr>
          <w:rFonts w:cs="Arial"/>
          <w:sz w:val="22"/>
          <w:szCs w:val="22"/>
          <w:lang w:eastAsia="ja-JP"/>
        </w:rPr>
        <w:t>der Rechnung vorzulegen. Abrechnungen für den Monat Dezember müssen bis</w:t>
      </w:r>
      <w:r w:rsidR="003D6554" w:rsidRPr="00916CB9">
        <w:rPr>
          <w:rFonts w:cs="Arial"/>
          <w:sz w:val="22"/>
          <w:szCs w:val="22"/>
          <w:lang w:eastAsia="ja-JP"/>
        </w:rPr>
        <w:t xml:space="preserve"> </w:t>
      </w:r>
      <w:r w:rsidRPr="00916CB9">
        <w:rPr>
          <w:rFonts w:cs="Arial"/>
          <w:sz w:val="22"/>
          <w:szCs w:val="22"/>
          <w:lang w:eastAsia="ja-JP"/>
        </w:rPr>
        <w:t>spätestens zum 15. Januar des Folgejahres vorgelegt werden. Bei Fristversäumnis</w:t>
      </w:r>
      <w:r w:rsidR="003D6554" w:rsidRPr="00916CB9">
        <w:rPr>
          <w:rFonts w:cs="Arial"/>
          <w:sz w:val="22"/>
          <w:szCs w:val="22"/>
          <w:lang w:eastAsia="ja-JP"/>
        </w:rPr>
        <w:t xml:space="preserve"> </w:t>
      </w:r>
      <w:r w:rsidRPr="00916CB9">
        <w:rPr>
          <w:rFonts w:cs="Arial"/>
          <w:sz w:val="22"/>
          <w:szCs w:val="22"/>
          <w:lang w:eastAsia="ja-JP"/>
        </w:rPr>
        <w:t>verfällt das Recht auf Spesenerstattung, gewährte Vorschüsse sind vollständig zu</w:t>
      </w:r>
      <w:r w:rsidR="003D6554" w:rsidRPr="00916CB9">
        <w:rPr>
          <w:rFonts w:cs="Arial"/>
          <w:sz w:val="22"/>
          <w:szCs w:val="22"/>
          <w:lang w:eastAsia="ja-JP"/>
        </w:rPr>
        <w:t xml:space="preserve"> </w:t>
      </w:r>
      <w:r w:rsidRPr="00916CB9">
        <w:rPr>
          <w:rFonts w:cs="Arial"/>
          <w:sz w:val="22"/>
          <w:szCs w:val="22"/>
          <w:lang w:eastAsia="ja-JP"/>
        </w:rPr>
        <w:t>erstatten. Ausnahmen können nur bei Vorliegen triftiger Gründe gemacht werden.</w:t>
      </w:r>
    </w:p>
    <w:p w14:paraId="2AF2E7D2" w14:textId="77777777" w:rsidR="00F27AEB" w:rsidRPr="00916CB9" w:rsidRDefault="00F27AEB" w:rsidP="00916CB9">
      <w:pPr>
        <w:numPr>
          <w:ilvl w:val="0"/>
          <w:numId w:val="19"/>
        </w:numPr>
        <w:autoSpaceDE w:val="0"/>
        <w:autoSpaceDN w:val="0"/>
        <w:adjustRightInd w:val="0"/>
        <w:spacing w:line="360" w:lineRule="auto"/>
        <w:jc w:val="both"/>
        <w:rPr>
          <w:rFonts w:cs="Arial"/>
          <w:sz w:val="22"/>
          <w:szCs w:val="22"/>
          <w:lang w:eastAsia="ja-JP"/>
        </w:rPr>
      </w:pPr>
      <w:r w:rsidRPr="00916CB9">
        <w:rPr>
          <w:rFonts w:cs="Arial"/>
          <w:sz w:val="22"/>
          <w:szCs w:val="22"/>
          <w:lang w:eastAsia="ja-JP"/>
        </w:rPr>
        <w:t>Hierüber muss der geschäftsführende Vorstand entscheiden.</w:t>
      </w:r>
    </w:p>
    <w:p w14:paraId="43B425C0" w14:textId="77777777" w:rsidR="00F27AEB" w:rsidRPr="00916CB9" w:rsidRDefault="00F27AEB" w:rsidP="00916CB9">
      <w:pPr>
        <w:numPr>
          <w:ilvl w:val="0"/>
          <w:numId w:val="19"/>
        </w:numPr>
        <w:autoSpaceDE w:val="0"/>
        <w:autoSpaceDN w:val="0"/>
        <w:adjustRightInd w:val="0"/>
        <w:spacing w:line="360" w:lineRule="auto"/>
        <w:jc w:val="both"/>
        <w:rPr>
          <w:rFonts w:cs="Arial"/>
          <w:sz w:val="22"/>
          <w:szCs w:val="22"/>
          <w:lang w:eastAsia="ja-JP"/>
        </w:rPr>
      </w:pPr>
      <w:r w:rsidRPr="00916CB9">
        <w:rPr>
          <w:rFonts w:cs="Arial"/>
          <w:sz w:val="22"/>
          <w:szCs w:val="22"/>
          <w:lang w:eastAsia="ja-JP"/>
        </w:rPr>
        <w:t>Aus der Spesenabrechnung müssen alle für die Erstattung relevanten Daten</w:t>
      </w:r>
      <w:r w:rsidR="003D6554" w:rsidRPr="00916CB9">
        <w:rPr>
          <w:rFonts w:cs="Arial"/>
          <w:sz w:val="22"/>
          <w:szCs w:val="22"/>
          <w:lang w:eastAsia="ja-JP"/>
        </w:rPr>
        <w:t xml:space="preserve"> </w:t>
      </w:r>
      <w:r w:rsidRPr="00916CB9">
        <w:rPr>
          <w:rFonts w:cs="Arial"/>
          <w:sz w:val="22"/>
          <w:szCs w:val="22"/>
          <w:lang w:eastAsia="ja-JP"/>
        </w:rPr>
        <w:t>ersichtlich sein.</w:t>
      </w:r>
    </w:p>
    <w:p w14:paraId="71191502" w14:textId="77777777" w:rsidR="00F27AEB" w:rsidRPr="00916CB9" w:rsidRDefault="00F27AEB" w:rsidP="00916CB9">
      <w:pPr>
        <w:numPr>
          <w:ilvl w:val="0"/>
          <w:numId w:val="19"/>
        </w:numPr>
        <w:autoSpaceDE w:val="0"/>
        <w:autoSpaceDN w:val="0"/>
        <w:adjustRightInd w:val="0"/>
        <w:spacing w:line="360" w:lineRule="auto"/>
        <w:jc w:val="both"/>
        <w:rPr>
          <w:rFonts w:cs="Arial"/>
          <w:sz w:val="22"/>
          <w:szCs w:val="22"/>
          <w:lang w:eastAsia="ja-JP"/>
        </w:rPr>
      </w:pPr>
      <w:r w:rsidRPr="00916CB9">
        <w:rPr>
          <w:rFonts w:cs="Arial"/>
          <w:sz w:val="22"/>
          <w:szCs w:val="22"/>
          <w:lang w:eastAsia="ja-JP"/>
        </w:rPr>
        <w:t>Soweit erstattungsfähige Spesen nachgewiesen werden können, müssen die Belege</w:t>
      </w:r>
      <w:r w:rsidR="003D6554" w:rsidRPr="00916CB9">
        <w:rPr>
          <w:rFonts w:cs="Arial"/>
          <w:sz w:val="22"/>
          <w:szCs w:val="22"/>
          <w:lang w:eastAsia="ja-JP"/>
        </w:rPr>
        <w:t xml:space="preserve"> </w:t>
      </w:r>
      <w:r w:rsidRPr="00916CB9">
        <w:rPr>
          <w:rFonts w:cs="Arial"/>
          <w:sz w:val="22"/>
          <w:szCs w:val="22"/>
          <w:lang w:eastAsia="ja-JP"/>
        </w:rPr>
        <w:t>der Abrechnung als Anlage beigefügt werden. War für eine Dienstreise eine ausdrückliche</w:t>
      </w:r>
      <w:r w:rsidR="003D6554" w:rsidRPr="00916CB9">
        <w:rPr>
          <w:rFonts w:cs="Arial"/>
          <w:sz w:val="22"/>
          <w:szCs w:val="22"/>
          <w:lang w:eastAsia="ja-JP"/>
        </w:rPr>
        <w:t xml:space="preserve"> </w:t>
      </w:r>
      <w:r w:rsidRPr="00916CB9">
        <w:rPr>
          <w:rFonts w:cs="Arial"/>
          <w:sz w:val="22"/>
          <w:szCs w:val="22"/>
          <w:lang w:eastAsia="ja-JP"/>
        </w:rPr>
        <w:t>schriftliche Genehmigung erforderlich, ist diese ebenfalls der Abrechnung beizulegen.</w:t>
      </w:r>
    </w:p>
    <w:p w14:paraId="6A47DAE5" w14:textId="77777777" w:rsidR="003C5E8A" w:rsidRPr="00916CB9" w:rsidRDefault="003C5E8A" w:rsidP="00916CB9">
      <w:pPr>
        <w:numPr>
          <w:ilvl w:val="0"/>
          <w:numId w:val="19"/>
        </w:numPr>
        <w:autoSpaceDE w:val="0"/>
        <w:autoSpaceDN w:val="0"/>
        <w:adjustRightInd w:val="0"/>
        <w:spacing w:line="360" w:lineRule="auto"/>
        <w:jc w:val="both"/>
        <w:rPr>
          <w:rFonts w:cs="Arial"/>
          <w:sz w:val="22"/>
          <w:szCs w:val="22"/>
          <w:lang w:eastAsia="ja-JP"/>
        </w:rPr>
      </w:pPr>
      <w:r w:rsidRPr="00916CB9">
        <w:rPr>
          <w:rFonts w:cs="Arial"/>
          <w:sz w:val="22"/>
          <w:szCs w:val="22"/>
          <w:lang w:eastAsia="ja-JP"/>
        </w:rPr>
        <w:t>Spesen und Auslagen werden durch den Verein umgehend erstattet. Ist der Verein nach Kassenlage dazu nicht in der Lage, müssen alle weiteren Projekte – bis auf die laufenden Kosten – solange zurückgestellt werden, bis die</w:t>
      </w:r>
      <w:r w:rsidR="005E1CEE" w:rsidRPr="00916CB9">
        <w:rPr>
          <w:rFonts w:cs="Arial"/>
          <w:sz w:val="22"/>
          <w:szCs w:val="22"/>
          <w:lang w:eastAsia="ja-JP"/>
        </w:rPr>
        <w:t xml:space="preserve"> Spesen und Auslagen getilgt werden können.</w:t>
      </w:r>
    </w:p>
    <w:p w14:paraId="61A5760E" w14:textId="77777777" w:rsidR="00F27AEB" w:rsidRPr="00916CB9" w:rsidRDefault="00F27AEB" w:rsidP="00916CB9">
      <w:pPr>
        <w:numPr>
          <w:ilvl w:val="0"/>
          <w:numId w:val="19"/>
        </w:numPr>
        <w:autoSpaceDE w:val="0"/>
        <w:autoSpaceDN w:val="0"/>
        <w:adjustRightInd w:val="0"/>
        <w:spacing w:line="360" w:lineRule="auto"/>
        <w:jc w:val="both"/>
        <w:rPr>
          <w:rFonts w:cs="Arial"/>
          <w:sz w:val="22"/>
          <w:szCs w:val="22"/>
          <w:lang w:eastAsia="ja-JP"/>
        </w:rPr>
      </w:pPr>
      <w:r w:rsidRPr="00916CB9">
        <w:rPr>
          <w:rFonts w:cs="Arial"/>
          <w:sz w:val="22"/>
          <w:szCs w:val="22"/>
          <w:lang w:eastAsia="ja-JP"/>
        </w:rPr>
        <w:t>Bei vorsätzlichen Falschangaben zur Abrechnung kann die Gesamtzahlung durch</w:t>
      </w:r>
      <w:r w:rsidR="003D6554" w:rsidRPr="00916CB9">
        <w:rPr>
          <w:rFonts w:cs="Arial"/>
          <w:sz w:val="22"/>
          <w:szCs w:val="22"/>
          <w:lang w:eastAsia="ja-JP"/>
        </w:rPr>
        <w:t xml:space="preserve"> </w:t>
      </w:r>
      <w:r w:rsidRPr="00916CB9">
        <w:rPr>
          <w:rFonts w:cs="Arial"/>
          <w:sz w:val="22"/>
          <w:szCs w:val="22"/>
          <w:lang w:eastAsia="ja-JP"/>
        </w:rPr>
        <w:t>Beschluss des Geschäftsführenden Vorstandes verweigert werden.</w:t>
      </w:r>
    </w:p>
    <w:p w14:paraId="23AEE263" w14:textId="77777777" w:rsidR="005E1CEE" w:rsidRPr="00916CB9" w:rsidRDefault="005E1CEE" w:rsidP="00916CB9">
      <w:pPr>
        <w:autoSpaceDE w:val="0"/>
        <w:autoSpaceDN w:val="0"/>
        <w:adjustRightInd w:val="0"/>
        <w:spacing w:line="360" w:lineRule="auto"/>
        <w:jc w:val="both"/>
        <w:rPr>
          <w:rFonts w:cs="Arial"/>
          <w:b/>
          <w:bCs/>
          <w:sz w:val="22"/>
          <w:szCs w:val="22"/>
          <w:lang w:eastAsia="ja-JP"/>
        </w:rPr>
      </w:pPr>
    </w:p>
    <w:p w14:paraId="072FA7A4" w14:textId="77777777" w:rsidR="00BF7124" w:rsidRPr="00916CB9" w:rsidRDefault="00BF7124" w:rsidP="00916CB9">
      <w:pPr>
        <w:autoSpaceDE w:val="0"/>
        <w:autoSpaceDN w:val="0"/>
        <w:adjustRightInd w:val="0"/>
        <w:spacing w:line="360" w:lineRule="auto"/>
        <w:jc w:val="both"/>
        <w:rPr>
          <w:rFonts w:cs="Arial"/>
          <w:b/>
          <w:bCs/>
          <w:sz w:val="22"/>
          <w:szCs w:val="22"/>
          <w:lang w:eastAsia="ja-JP"/>
        </w:rPr>
      </w:pPr>
    </w:p>
    <w:p w14:paraId="4A3EF07B" w14:textId="564473D5" w:rsidR="00F27AEB" w:rsidRPr="00916CB9" w:rsidRDefault="005E1CEE" w:rsidP="00916CB9">
      <w:pPr>
        <w:autoSpaceDE w:val="0"/>
        <w:autoSpaceDN w:val="0"/>
        <w:adjustRightInd w:val="0"/>
        <w:spacing w:line="360" w:lineRule="auto"/>
        <w:jc w:val="both"/>
        <w:rPr>
          <w:rFonts w:cs="Arial"/>
          <w:b/>
          <w:bCs/>
          <w:sz w:val="22"/>
          <w:szCs w:val="22"/>
          <w:lang w:eastAsia="ja-JP"/>
        </w:rPr>
      </w:pPr>
      <w:r w:rsidRPr="00916CB9">
        <w:rPr>
          <w:rFonts w:cs="Arial"/>
          <w:b/>
          <w:bCs/>
          <w:sz w:val="22"/>
          <w:szCs w:val="22"/>
          <w:lang w:eastAsia="ja-JP"/>
        </w:rPr>
        <w:t>5</w:t>
      </w:r>
      <w:r w:rsidR="007200F6" w:rsidRPr="00916CB9">
        <w:rPr>
          <w:rFonts w:cs="Arial"/>
          <w:b/>
          <w:bCs/>
          <w:sz w:val="22"/>
          <w:szCs w:val="22"/>
          <w:lang w:eastAsia="ja-JP"/>
        </w:rPr>
        <w:t>.</w:t>
      </w:r>
      <w:r w:rsidR="00F27AEB" w:rsidRPr="00916CB9">
        <w:rPr>
          <w:rFonts w:cs="Arial"/>
          <w:b/>
          <w:bCs/>
          <w:sz w:val="22"/>
          <w:szCs w:val="22"/>
          <w:lang w:eastAsia="ja-JP"/>
        </w:rPr>
        <w:t xml:space="preserve"> Salvatorische Klausel</w:t>
      </w:r>
    </w:p>
    <w:p w14:paraId="6B9C7779" w14:textId="77777777" w:rsidR="00F27AEB" w:rsidRPr="00916CB9" w:rsidRDefault="00F27AEB" w:rsidP="00916CB9">
      <w:pPr>
        <w:autoSpaceDE w:val="0"/>
        <w:autoSpaceDN w:val="0"/>
        <w:adjustRightInd w:val="0"/>
        <w:spacing w:line="360" w:lineRule="auto"/>
        <w:jc w:val="both"/>
        <w:rPr>
          <w:rFonts w:cs="Arial"/>
          <w:sz w:val="22"/>
          <w:szCs w:val="22"/>
          <w:lang w:eastAsia="ja-JP"/>
        </w:rPr>
      </w:pPr>
      <w:r w:rsidRPr="00916CB9">
        <w:rPr>
          <w:rFonts w:cs="Arial"/>
          <w:sz w:val="22"/>
          <w:szCs w:val="22"/>
          <w:lang w:eastAsia="ja-JP"/>
        </w:rPr>
        <w:t xml:space="preserve">Sollten einzelne Bestimmungen der Finanz- und Gebührenordnung des </w:t>
      </w:r>
      <w:r w:rsidR="00BF7124" w:rsidRPr="00916CB9">
        <w:rPr>
          <w:rFonts w:cs="Arial"/>
          <w:sz w:val="22"/>
          <w:szCs w:val="22"/>
          <w:lang w:eastAsia="ja-JP"/>
        </w:rPr>
        <w:t>Vereins</w:t>
      </w:r>
      <w:r w:rsidR="005234A4" w:rsidRPr="00916CB9">
        <w:rPr>
          <w:rFonts w:cs="Arial"/>
          <w:sz w:val="22"/>
          <w:szCs w:val="22"/>
          <w:lang w:eastAsia="ja-JP"/>
        </w:rPr>
        <w:t xml:space="preserve"> </w:t>
      </w:r>
      <w:r w:rsidRPr="00916CB9">
        <w:rPr>
          <w:rFonts w:cs="Arial"/>
          <w:sz w:val="22"/>
          <w:szCs w:val="22"/>
          <w:lang w:eastAsia="ja-JP"/>
        </w:rPr>
        <w:t xml:space="preserve">unwirksam werden, so wird davon die Wirksamkeit der übrigen </w:t>
      </w:r>
      <w:r w:rsidR="002A6B22" w:rsidRPr="00916CB9">
        <w:rPr>
          <w:rFonts w:cs="Arial"/>
          <w:sz w:val="22"/>
          <w:szCs w:val="22"/>
          <w:lang w:eastAsia="ja-JP"/>
        </w:rPr>
        <w:t>Paragraphen</w:t>
      </w:r>
      <w:r w:rsidRPr="00916CB9">
        <w:rPr>
          <w:rFonts w:cs="Arial"/>
          <w:sz w:val="22"/>
          <w:szCs w:val="22"/>
          <w:lang w:eastAsia="ja-JP"/>
        </w:rPr>
        <w:t xml:space="preserve"> der</w:t>
      </w:r>
      <w:r w:rsidR="002A6B22" w:rsidRPr="00916CB9">
        <w:rPr>
          <w:rFonts w:cs="Arial"/>
          <w:sz w:val="22"/>
          <w:szCs w:val="22"/>
          <w:lang w:eastAsia="ja-JP"/>
        </w:rPr>
        <w:t xml:space="preserve"> </w:t>
      </w:r>
      <w:r w:rsidRPr="00916CB9">
        <w:rPr>
          <w:rFonts w:cs="Arial"/>
          <w:sz w:val="22"/>
          <w:szCs w:val="22"/>
          <w:lang w:eastAsia="ja-JP"/>
        </w:rPr>
        <w:t>Finanz- und Gebührenordnung nicht betroffen.</w:t>
      </w:r>
      <w:r w:rsidR="003D6554" w:rsidRPr="00916CB9">
        <w:rPr>
          <w:rFonts w:cs="Arial"/>
          <w:sz w:val="22"/>
          <w:szCs w:val="22"/>
          <w:lang w:eastAsia="ja-JP"/>
        </w:rPr>
        <w:t xml:space="preserve"> </w:t>
      </w:r>
      <w:r w:rsidRPr="00916CB9">
        <w:rPr>
          <w:rFonts w:cs="Arial"/>
          <w:sz w:val="22"/>
          <w:szCs w:val="22"/>
          <w:lang w:eastAsia="ja-JP"/>
        </w:rPr>
        <w:t xml:space="preserve">Der Vorstand des </w:t>
      </w:r>
      <w:r w:rsidR="00BF7124" w:rsidRPr="00916CB9">
        <w:rPr>
          <w:rFonts w:cs="Arial"/>
          <w:sz w:val="22"/>
          <w:szCs w:val="22"/>
          <w:lang w:eastAsia="ja-JP"/>
        </w:rPr>
        <w:t>Vereins</w:t>
      </w:r>
      <w:r w:rsidRPr="00916CB9">
        <w:rPr>
          <w:rFonts w:cs="Arial"/>
          <w:sz w:val="22"/>
          <w:szCs w:val="22"/>
          <w:lang w:eastAsia="ja-JP"/>
        </w:rPr>
        <w:t xml:space="preserve"> ist verpflichtet</w:t>
      </w:r>
      <w:r w:rsidR="003D6554" w:rsidRPr="00916CB9">
        <w:rPr>
          <w:rFonts w:cs="Arial"/>
          <w:sz w:val="22"/>
          <w:szCs w:val="22"/>
          <w:lang w:eastAsia="ja-JP"/>
        </w:rPr>
        <w:t>,</w:t>
      </w:r>
      <w:r w:rsidRPr="00916CB9">
        <w:rPr>
          <w:rFonts w:cs="Arial"/>
          <w:sz w:val="22"/>
          <w:szCs w:val="22"/>
          <w:lang w:eastAsia="ja-JP"/>
        </w:rPr>
        <w:t xml:space="preserve"> unverzüglich eine Regelung zu</w:t>
      </w:r>
      <w:r w:rsidR="002A6B22" w:rsidRPr="00916CB9">
        <w:rPr>
          <w:rFonts w:cs="Arial"/>
          <w:sz w:val="22"/>
          <w:szCs w:val="22"/>
          <w:lang w:eastAsia="ja-JP"/>
        </w:rPr>
        <w:t xml:space="preserve"> </w:t>
      </w:r>
      <w:r w:rsidRPr="00916CB9">
        <w:rPr>
          <w:rFonts w:cs="Arial"/>
          <w:sz w:val="22"/>
          <w:szCs w:val="22"/>
          <w:lang w:eastAsia="ja-JP"/>
        </w:rPr>
        <w:t>schaffen, welche den gesetzlichen Bestimmungen entspricht.</w:t>
      </w:r>
    </w:p>
    <w:p w14:paraId="6CA04029" w14:textId="77777777" w:rsidR="003D6554" w:rsidRPr="00916CB9" w:rsidRDefault="003D6554" w:rsidP="00916CB9">
      <w:pPr>
        <w:autoSpaceDE w:val="0"/>
        <w:autoSpaceDN w:val="0"/>
        <w:adjustRightInd w:val="0"/>
        <w:spacing w:line="360" w:lineRule="auto"/>
        <w:jc w:val="both"/>
        <w:rPr>
          <w:rFonts w:cs="Arial"/>
          <w:bCs/>
          <w:sz w:val="22"/>
          <w:szCs w:val="22"/>
          <w:lang w:eastAsia="ja-JP"/>
        </w:rPr>
      </w:pPr>
    </w:p>
    <w:p w14:paraId="5ACA519D" w14:textId="77777777" w:rsidR="009849B9" w:rsidRPr="00916CB9" w:rsidRDefault="009849B9" w:rsidP="00916CB9">
      <w:pPr>
        <w:autoSpaceDE w:val="0"/>
        <w:autoSpaceDN w:val="0"/>
        <w:adjustRightInd w:val="0"/>
        <w:spacing w:line="360" w:lineRule="auto"/>
        <w:jc w:val="both"/>
        <w:rPr>
          <w:rFonts w:cs="Arial"/>
          <w:spacing w:val="16"/>
          <w:position w:val="2"/>
          <w:sz w:val="22"/>
          <w:szCs w:val="22"/>
          <w:lang w:eastAsia="ja-JP"/>
        </w:rPr>
      </w:pPr>
    </w:p>
    <w:p w14:paraId="1EA9E375" w14:textId="77777777" w:rsidR="009849B9" w:rsidRPr="00916CB9" w:rsidRDefault="009849B9" w:rsidP="00916CB9">
      <w:pPr>
        <w:autoSpaceDE w:val="0"/>
        <w:autoSpaceDN w:val="0"/>
        <w:adjustRightInd w:val="0"/>
        <w:spacing w:line="360" w:lineRule="auto"/>
        <w:jc w:val="both"/>
        <w:rPr>
          <w:rFonts w:cs="Arial"/>
          <w:sz w:val="22"/>
          <w:szCs w:val="22"/>
          <w:lang w:eastAsia="ja-JP"/>
        </w:rPr>
      </w:pPr>
    </w:p>
    <w:p w14:paraId="7687B6CC" w14:textId="45F26A1B" w:rsidR="009849B9" w:rsidRPr="00916CB9" w:rsidRDefault="00871CC6" w:rsidP="00916CB9">
      <w:pPr>
        <w:autoSpaceDE w:val="0"/>
        <w:autoSpaceDN w:val="0"/>
        <w:adjustRightInd w:val="0"/>
        <w:spacing w:line="360" w:lineRule="auto"/>
        <w:jc w:val="both"/>
        <w:rPr>
          <w:rFonts w:cs="Arial"/>
          <w:sz w:val="22"/>
          <w:szCs w:val="22"/>
          <w:lang w:eastAsia="ja-JP"/>
        </w:rPr>
      </w:pPr>
      <w:r w:rsidRPr="00916CB9">
        <w:rPr>
          <w:rFonts w:cs="Arial"/>
          <w:sz w:val="22"/>
          <w:szCs w:val="22"/>
          <w:lang w:eastAsia="ja-JP"/>
        </w:rPr>
        <w:t xml:space="preserve">Fassung vom </w:t>
      </w:r>
      <w:r w:rsidR="007200F6" w:rsidRPr="00916CB9">
        <w:rPr>
          <w:rFonts w:cs="Arial"/>
          <w:sz w:val="22"/>
          <w:szCs w:val="22"/>
          <w:lang w:eastAsia="ja-JP"/>
        </w:rPr>
        <w:t>08</w:t>
      </w:r>
      <w:r w:rsidR="000E732E" w:rsidRPr="00916CB9">
        <w:rPr>
          <w:rFonts w:cs="Arial"/>
          <w:sz w:val="22"/>
          <w:szCs w:val="22"/>
          <w:lang w:eastAsia="ja-JP"/>
        </w:rPr>
        <w:t>.0</w:t>
      </w:r>
      <w:r w:rsidR="00916CB9">
        <w:rPr>
          <w:rFonts w:cs="Arial"/>
          <w:sz w:val="22"/>
          <w:szCs w:val="22"/>
          <w:lang w:eastAsia="ja-JP"/>
        </w:rPr>
        <w:t>2</w:t>
      </w:r>
      <w:r w:rsidR="000E732E" w:rsidRPr="00916CB9">
        <w:rPr>
          <w:rFonts w:cs="Arial"/>
          <w:sz w:val="22"/>
          <w:szCs w:val="22"/>
          <w:lang w:eastAsia="ja-JP"/>
        </w:rPr>
        <w:t>.20</w:t>
      </w:r>
      <w:r w:rsidR="007200F6" w:rsidRPr="00916CB9">
        <w:rPr>
          <w:rFonts w:cs="Arial"/>
          <w:sz w:val="22"/>
          <w:szCs w:val="22"/>
          <w:lang w:eastAsia="ja-JP"/>
        </w:rPr>
        <w:t>20</w:t>
      </w:r>
    </w:p>
    <w:p w14:paraId="4F7CB242" w14:textId="77777777" w:rsidR="00871CC6" w:rsidRPr="00916CB9" w:rsidRDefault="00871CC6" w:rsidP="00916CB9">
      <w:pPr>
        <w:autoSpaceDE w:val="0"/>
        <w:autoSpaceDN w:val="0"/>
        <w:adjustRightInd w:val="0"/>
        <w:spacing w:line="360" w:lineRule="auto"/>
        <w:jc w:val="both"/>
        <w:rPr>
          <w:rFonts w:cs="Arial"/>
          <w:sz w:val="22"/>
          <w:szCs w:val="22"/>
          <w:lang w:eastAsia="ja-JP"/>
        </w:rPr>
      </w:pPr>
    </w:p>
    <w:p w14:paraId="7DCF7B71" w14:textId="77777777" w:rsidR="00871CC6" w:rsidRPr="00916CB9" w:rsidRDefault="00871CC6" w:rsidP="00916CB9">
      <w:pPr>
        <w:autoSpaceDE w:val="0"/>
        <w:autoSpaceDN w:val="0"/>
        <w:adjustRightInd w:val="0"/>
        <w:spacing w:line="360" w:lineRule="auto"/>
        <w:jc w:val="both"/>
        <w:rPr>
          <w:rFonts w:cs="Arial"/>
          <w:sz w:val="22"/>
          <w:szCs w:val="22"/>
          <w:lang w:eastAsia="ja-JP"/>
        </w:rPr>
      </w:pPr>
    </w:p>
    <w:p w14:paraId="1BBFACB7" w14:textId="77777777" w:rsidR="00871CC6" w:rsidRPr="00916CB9" w:rsidRDefault="00871CC6" w:rsidP="00916CB9">
      <w:pPr>
        <w:autoSpaceDE w:val="0"/>
        <w:autoSpaceDN w:val="0"/>
        <w:adjustRightInd w:val="0"/>
        <w:spacing w:line="360" w:lineRule="auto"/>
        <w:jc w:val="both"/>
        <w:rPr>
          <w:rFonts w:cs="Arial"/>
          <w:sz w:val="22"/>
          <w:szCs w:val="22"/>
          <w:lang w:eastAsia="ja-JP"/>
        </w:rPr>
      </w:pPr>
    </w:p>
    <w:p w14:paraId="2351BC54" w14:textId="77777777" w:rsidR="00871CC6" w:rsidRPr="00916CB9" w:rsidRDefault="00871CC6" w:rsidP="00916CB9">
      <w:pPr>
        <w:autoSpaceDE w:val="0"/>
        <w:autoSpaceDN w:val="0"/>
        <w:adjustRightInd w:val="0"/>
        <w:spacing w:line="360" w:lineRule="auto"/>
        <w:jc w:val="both"/>
        <w:rPr>
          <w:rFonts w:cs="Arial"/>
          <w:sz w:val="22"/>
          <w:szCs w:val="22"/>
          <w:lang w:eastAsia="ja-JP"/>
        </w:rPr>
      </w:pPr>
    </w:p>
    <w:p w14:paraId="11B29FCF" w14:textId="77777777" w:rsidR="00871CC6" w:rsidRPr="00916CB9" w:rsidRDefault="00871CC6" w:rsidP="00916CB9">
      <w:pPr>
        <w:autoSpaceDE w:val="0"/>
        <w:autoSpaceDN w:val="0"/>
        <w:adjustRightInd w:val="0"/>
        <w:spacing w:line="360" w:lineRule="auto"/>
        <w:jc w:val="both"/>
        <w:rPr>
          <w:rFonts w:cs="Arial"/>
          <w:sz w:val="22"/>
          <w:szCs w:val="22"/>
          <w:lang w:eastAsia="ja-JP"/>
        </w:rPr>
      </w:pPr>
    </w:p>
    <w:p w14:paraId="0CA99202" w14:textId="77777777" w:rsidR="00871CC6" w:rsidRPr="00916CB9" w:rsidRDefault="00871CC6" w:rsidP="00916CB9">
      <w:pPr>
        <w:autoSpaceDE w:val="0"/>
        <w:autoSpaceDN w:val="0"/>
        <w:adjustRightInd w:val="0"/>
        <w:spacing w:line="360" w:lineRule="auto"/>
        <w:jc w:val="both"/>
        <w:rPr>
          <w:rFonts w:cs="Arial"/>
          <w:sz w:val="22"/>
          <w:szCs w:val="22"/>
          <w:lang w:eastAsia="ja-JP"/>
        </w:rPr>
      </w:pPr>
    </w:p>
    <w:p w14:paraId="605306FB" w14:textId="77777777" w:rsidR="00871CC6" w:rsidRPr="00916CB9" w:rsidRDefault="00871CC6" w:rsidP="00916CB9">
      <w:pPr>
        <w:autoSpaceDE w:val="0"/>
        <w:autoSpaceDN w:val="0"/>
        <w:adjustRightInd w:val="0"/>
        <w:spacing w:line="360" w:lineRule="auto"/>
        <w:jc w:val="both"/>
        <w:rPr>
          <w:rFonts w:cs="Arial"/>
          <w:sz w:val="22"/>
          <w:szCs w:val="22"/>
          <w:lang w:eastAsia="ja-JP"/>
        </w:rPr>
      </w:pPr>
    </w:p>
    <w:p w14:paraId="6C3FA41F" w14:textId="77777777" w:rsidR="00871CC6" w:rsidRPr="00916CB9" w:rsidRDefault="00871CC6" w:rsidP="00916CB9">
      <w:pPr>
        <w:autoSpaceDE w:val="0"/>
        <w:autoSpaceDN w:val="0"/>
        <w:adjustRightInd w:val="0"/>
        <w:spacing w:line="360" w:lineRule="auto"/>
        <w:jc w:val="both"/>
        <w:rPr>
          <w:rFonts w:cs="Arial"/>
          <w:sz w:val="22"/>
          <w:szCs w:val="22"/>
          <w:lang w:eastAsia="ja-JP"/>
        </w:rPr>
      </w:pPr>
    </w:p>
    <w:p w14:paraId="60882A67" w14:textId="77777777" w:rsidR="00871CC6" w:rsidRPr="00916CB9" w:rsidRDefault="00871CC6" w:rsidP="00916CB9">
      <w:pPr>
        <w:autoSpaceDE w:val="0"/>
        <w:autoSpaceDN w:val="0"/>
        <w:adjustRightInd w:val="0"/>
        <w:spacing w:line="360" w:lineRule="auto"/>
        <w:jc w:val="both"/>
        <w:rPr>
          <w:rFonts w:cs="Arial"/>
          <w:sz w:val="22"/>
          <w:szCs w:val="22"/>
          <w:lang w:eastAsia="ja-JP"/>
        </w:rPr>
      </w:pPr>
    </w:p>
    <w:p w14:paraId="62CF960B" w14:textId="77777777" w:rsidR="00871CC6" w:rsidRPr="00916CB9" w:rsidRDefault="00871CC6" w:rsidP="00916CB9">
      <w:pPr>
        <w:autoSpaceDE w:val="0"/>
        <w:autoSpaceDN w:val="0"/>
        <w:adjustRightInd w:val="0"/>
        <w:spacing w:line="360" w:lineRule="auto"/>
        <w:jc w:val="both"/>
        <w:rPr>
          <w:rFonts w:cs="Arial"/>
          <w:sz w:val="22"/>
          <w:szCs w:val="22"/>
          <w:lang w:eastAsia="ja-JP"/>
        </w:rPr>
      </w:pPr>
    </w:p>
    <w:p w14:paraId="50BC2206" w14:textId="77777777" w:rsidR="00871CC6" w:rsidRPr="00916CB9" w:rsidRDefault="00871CC6" w:rsidP="00916CB9">
      <w:pPr>
        <w:autoSpaceDE w:val="0"/>
        <w:autoSpaceDN w:val="0"/>
        <w:adjustRightInd w:val="0"/>
        <w:spacing w:line="360" w:lineRule="auto"/>
        <w:jc w:val="both"/>
        <w:rPr>
          <w:rFonts w:cs="Arial"/>
          <w:sz w:val="22"/>
          <w:szCs w:val="22"/>
          <w:lang w:eastAsia="ja-JP"/>
        </w:rPr>
      </w:pPr>
    </w:p>
    <w:p w14:paraId="5C722DF3" w14:textId="77777777" w:rsidR="00871CC6" w:rsidRPr="00916CB9" w:rsidRDefault="00871CC6" w:rsidP="00916CB9">
      <w:pPr>
        <w:autoSpaceDE w:val="0"/>
        <w:autoSpaceDN w:val="0"/>
        <w:adjustRightInd w:val="0"/>
        <w:spacing w:line="360" w:lineRule="auto"/>
        <w:jc w:val="both"/>
        <w:rPr>
          <w:rFonts w:cs="Arial"/>
          <w:sz w:val="22"/>
          <w:szCs w:val="22"/>
          <w:lang w:eastAsia="ja-JP"/>
        </w:rPr>
      </w:pPr>
    </w:p>
    <w:p w14:paraId="2359A117" w14:textId="77777777" w:rsidR="00871CC6" w:rsidRPr="00916CB9" w:rsidRDefault="00871CC6" w:rsidP="00916CB9">
      <w:pPr>
        <w:autoSpaceDE w:val="0"/>
        <w:autoSpaceDN w:val="0"/>
        <w:adjustRightInd w:val="0"/>
        <w:spacing w:line="360" w:lineRule="auto"/>
        <w:jc w:val="both"/>
        <w:rPr>
          <w:rFonts w:cs="Arial"/>
          <w:sz w:val="22"/>
          <w:szCs w:val="22"/>
          <w:lang w:eastAsia="ja-JP"/>
        </w:rPr>
      </w:pPr>
    </w:p>
    <w:p w14:paraId="4085B2B7" w14:textId="77777777" w:rsidR="00871CC6" w:rsidRPr="00916CB9" w:rsidRDefault="00871CC6" w:rsidP="00916CB9">
      <w:pPr>
        <w:autoSpaceDE w:val="0"/>
        <w:autoSpaceDN w:val="0"/>
        <w:adjustRightInd w:val="0"/>
        <w:spacing w:line="360" w:lineRule="auto"/>
        <w:jc w:val="both"/>
        <w:rPr>
          <w:rFonts w:cs="Arial"/>
          <w:sz w:val="22"/>
          <w:szCs w:val="22"/>
          <w:lang w:eastAsia="ja-JP"/>
        </w:rPr>
      </w:pPr>
    </w:p>
    <w:p w14:paraId="6425FBA2" w14:textId="77777777" w:rsidR="00871CC6" w:rsidRPr="00916CB9" w:rsidRDefault="00871CC6" w:rsidP="00916CB9">
      <w:pPr>
        <w:autoSpaceDE w:val="0"/>
        <w:autoSpaceDN w:val="0"/>
        <w:adjustRightInd w:val="0"/>
        <w:spacing w:line="360" w:lineRule="auto"/>
        <w:jc w:val="both"/>
        <w:rPr>
          <w:rFonts w:cs="Arial"/>
          <w:sz w:val="22"/>
          <w:szCs w:val="22"/>
          <w:lang w:eastAsia="ja-JP"/>
        </w:rPr>
      </w:pPr>
    </w:p>
    <w:p w14:paraId="203357EF" w14:textId="364C5CCB" w:rsidR="00871CC6" w:rsidRPr="00916CB9" w:rsidRDefault="00871CC6" w:rsidP="00916CB9">
      <w:pPr>
        <w:autoSpaceDE w:val="0"/>
        <w:autoSpaceDN w:val="0"/>
        <w:adjustRightInd w:val="0"/>
        <w:spacing w:line="360" w:lineRule="auto"/>
        <w:jc w:val="both"/>
        <w:rPr>
          <w:rFonts w:cs="Arial"/>
          <w:sz w:val="22"/>
          <w:szCs w:val="22"/>
          <w:lang w:eastAsia="ja-JP"/>
        </w:rPr>
      </w:pPr>
      <w:r w:rsidRPr="00916CB9">
        <w:rPr>
          <w:rFonts w:cs="Arial"/>
          <w:sz w:val="22"/>
          <w:szCs w:val="22"/>
          <w:lang w:eastAsia="ja-JP"/>
        </w:rPr>
        <w:t xml:space="preserve">Bad Salzuflen, </w:t>
      </w:r>
      <w:r w:rsidR="007200F6" w:rsidRPr="00916CB9">
        <w:rPr>
          <w:rFonts w:cs="Arial"/>
          <w:sz w:val="22"/>
          <w:szCs w:val="22"/>
          <w:lang w:eastAsia="ja-JP"/>
        </w:rPr>
        <w:t>27.07.2020</w:t>
      </w:r>
    </w:p>
    <w:p w14:paraId="6CC13CBF" w14:textId="77777777" w:rsidR="00A9314C" w:rsidRPr="00204BD3" w:rsidRDefault="00A9314C" w:rsidP="00916CB9">
      <w:pPr>
        <w:spacing w:line="360" w:lineRule="auto"/>
        <w:jc w:val="right"/>
        <w:rPr>
          <w:rFonts w:cs="Arial"/>
          <w:sz w:val="12"/>
          <w:szCs w:val="12"/>
        </w:rPr>
      </w:pPr>
      <w:r w:rsidRPr="00204BD3">
        <w:rPr>
          <w:rFonts w:cs="Arial"/>
          <w:sz w:val="12"/>
          <w:szCs w:val="12"/>
          <w:lang w:eastAsia="ja-JP"/>
        </w:rPr>
        <w:t>MSTB 201</w:t>
      </w:r>
      <w:r w:rsidR="000E732E" w:rsidRPr="00204BD3">
        <w:rPr>
          <w:rFonts w:cs="Arial"/>
          <w:sz w:val="12"/>
          <w:szCs w:val="12"/>
          <w:lang w:eastAsia="ja-JP"/>
        </w:rPr>
        <w:t>6</w:t>
      </w:r>
      <w:r w:rsidRPr="00204BD3">
        <w:rPr>
          <w:rFonts w:cs="Arial"/>
          <w:sz w:val="12"/>
          <w:szCs w:val="12"/>
          <w:lang w:eastAsia="ja-JP"/>
        </w:rPr>
        <w:t>/02</w:t>
      </w:r>
    </w:p>
    <w:sectPr w:rsidR="00A9314C" w:rsidRPr="00204BD3" w:rsidSect="005A5515">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812A7" w14:textId="77777777" w:rsidR="002E0F77" w:rsidRDefault="002E0F77" w:rsidP="005A5515">
      <w:r>
        <w:separator/>
      </w:r>
    </w:p>
  </w:endnote>
  <w:endnote w:type="continuationSeparator" w:id="0">
    <w:p w14:paraId="7321B0C7" w14:textId="77777777" w:rsidR="002E0F77" w:rsidRDefault="002E0F77" w:rsidP="005A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F13D1" w14:textId="77777777" w:rsidR="009849B9" w:rsidRDefault="000E732E">
    <w:pPr>
      <w:pStyle w:val="Fuzeile"/>
      <w:jc w:val="center"/>
    </w:pPr>
    <w:r>
      <w:rPr>
        <w:noProof/>
      </w:rPr>
      <mc:AlternateContent>
        <mc:Choice Requires="wps">
          <w:drawing>
            <wp:inline distT="0" distB="0" distL="0" distR="0" wp14:anchorId="31EA5B52" wp14:editId="06BE339B">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1060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A5B8513"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" fillcolor="black" stroked="f">
              <v:fill r:id="rId1" o:title="" type="pattern"/>
              <w10:anchorlock/>
            </v:shape>
          </w:pict>
        </mc:Fallback>
      </mc:AlternateContent>
    </w:r>
  </w:p>
  <w:p w14:paraId="07F801D6" w14:textId="77777777" w:rsidR="009849B9" w:rsidRDefault="004963C5">
    <w:pPr>
      <w:pStyle w:val="Fuzeile"/>
      <w:jc w:val="center"/>
    </w:pPr>
    <w:r>
      <w:fldChar w:fldCharType="begin"/>
    </w:r>
    <w:r>
      <w:instrText xml:space="preserve"> PAGE    \* MERGEFORMAT </w:instrText>
    </w:r>
    <w:r>
      <w:fldChar w:fldCharType="separate"/>
    </w:r>
    <w:r w:rsidR="000E732E">
      <w:rPr>
        <w:noProof/>
      </w:rPr>
      <w:t>4</w:t>
    </w:r>
    <w:r>
      <w:rPr>
        <w:noProof/>
      </w:rPr>
      <w:fldChar w:fldCharType="end"/>
    </w:r>
  </w:p>
  <w:p w14:paraId="506B181A" w14:textId="77777777" w:rsidR="009849B9" w:rsidRDefault="009849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D3455" w14:textId="77777777" w:rsidR="002E0F77" w:rsidRDefault="002E0F77" w:rsidP="005A5515">
      <w:r>
        <w:separator/>
      </w:r>
    </w:p>
  </w:footnote>
  <w:footnote w:type="continuationSeparator" w:id="0">
    <w:p w14:paraId="3334012E" w14:textId="77777777" w:rsidR="002E0F77" w:rsidRDefault="002E0F77" w:rsidP="005A5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183F"/>
    <w:multiLevelType w:val="hybridMultilevel"/>
    <w:tmpl w:val="AB4281C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FB6554"/>
    <w:multiLevelType w:val="hybridMultilevel"/>
    <w:tmpl w:val="2842B77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733ED3"/>
    <w:multiLevelType w:val="hybridMultilevel"/>
    <w:tmpl w:val="D2CA1FD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9B81874"/>
    <w:multiLevelType w:val="hybridMultilevel"/>
    <w:tmpl w:val="5EF65F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924767"/>
    <w:multiLevelType w:val="hybridMultilevel"/>
    <w:tmpl w:val="58E255D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9DD6DDC"/>
    <w:multiLevelType w:val="hybridMultilevel"/>
    <w:tmpl w:val="BC3A859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D44D4D"/>
    <w:multiLevelType w:val="hybridMultilevel"/>
    <w:tmpl w:val="AB4281C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E012CC"/>
    <w:multiLevelType w:val="hybridMultilevel"/>
    <w:tmpl w:val="683C2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8F1393"/>
    <w:multiLevelType w:val="hybridMultilevel"/>
    <w:tmpl w:val="65305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16398F"/>
    <w:multiLevelType w:val="hybridMultilevel"/>
    <w:tmpl w:val="D4181ECA"/>
    <w:lvl w:ilvl="0" w:tplc="547EFD4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E2B53AE"/>
    <w:multiLevelType w:val="hybridMultilevel"/>
    <w:tmpl w:val="6046C3E0"/>
    <w:lvl w:ilvl="0" w:tplc="CD5CBBD4">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071EA8"/>
    <w:multiLevelType w:val="hybridMultilevel"/>
    <w:tmpl w:val="013252C2"/>
    <w:lvl w:ilvl="0" w:tplc="1C52CEE6">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E856C2"/>
    <w:multiLevelType w:val="hybridMultilevel"/>
    <w:tmpl w:val="3A5C5CC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531CE8"/>
    <w:multiLevelType w:val="hybridMultilevel"/>
    <w:tmpl w:val="AB4281C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E54D62"/>
    <w:multiLevelType w:val="hybridMultilevel"/>
    <w:tmpl w:val="4D8207F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D0B5A16"/>
    <w:multiLevelType w:val="hybridMultilevel"/>
    <w:tmpl w:val="55B2FF66"/>
    <w:lvl w:ilvl="0" w:tplc="DF009D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8D4B38"/>
    <w:multiLevelType w:val="hybridMultilevel"/>
    <w:tmpl w:val="BBD2E86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AE707D4"/>
    <w:multiLevelType w:val="hybridMultilevel"/>
    <w:tmpl w:val="EF2AE5D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E97784"/>
    <w:multiLevelType w:val="hybridMultilevel"/>
    <w:tmpl w:val="B088EB9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D5E29B2"/>
    <w:multiLevelType w:val="hybridMultilevel"/>
    <w:tmpl w:val="94DE83B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3922C1"/>
    <w:multiLevelType w:val="hybridMultilevel"/>
    <w:tmpl w:val="DB46AB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9C75363"/>
    <w:multiLevelType w:val="hybridMultilevel"/>
    <w:tmpl w:val="4D8EA3B0"/>
    <w:lvl w:ilvl="0" w:tplc="1B68C2A8">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F423DC"/>
    <w:multiLevelType w:val="hybridMultilevel"/>
    <w:tmpl w:val="4BDCA59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696377D"/>
    <w:multiLevelType w:val="hybridMultilevel"/>
    <w:tmpl w:val="E84EBB92"/>
    <w:lvl w:ilvl="0" w:tplc="547EFD4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14"/>
  </w:num>
  <w:num w:numId="4">
    <w:abstractNumId w:val="4"/>
  </w:num>
  <w:num w:numId="5">
    <w:abstractNumId w:val="0"/>
  </w:num>
  <w:num w:numId="6">
    <w:abstractNumId w:val="13"/>
  </w:num>
  <w:num w:numId="7">
    <w:abstractNumId w:val="6"/>
  </w:num>
  <w:num w:numId="8">
    <w:abstractNumId w:val="1"/>
  </w:num>
  <w:num w:numId="9">
    <w:abstractNumId w:val="19"/>
  </w:num>
  <w:num w:numId="10">
    <w:abstractNumId w:val="5"/>
  </w:num>
  <w:num w:numId="11">
    <w:abstractNumId w:val="12"/>
  </w:num>
  <w:num w:numId="12">
    <w:abstractNumId w:val="3"/>
  </w:num>
  <w:num w:numId="13">
    <w:abstractNumId w:val="11"/>
  </w:num>
  <w:num w:numId="14">
    <w:abstractNumId w:val="2"/>
  </w:num>
  <w:num w:numId="15">
    <w:abstractNumId w:val="17"/>
  </w:num>
  <w:num w:numId="16">
    <w:abstractNumId w:val="18"/>
  </w:num>
  <w:num w:numId="17">
    <w:abstractNumId w:val="21"/>
  </w:num>
  <w:num w:numId="18">
    <w:abstractNumId w:val="7"/>
  </w:num>
  <w:num w:numId="19">
    <w:abstractNumId w:val="20"/>
  </w:num>
  <w:num w:numId="20">
    <w:abstractNumId w:val="8"/>
  </w:num>
  <w:num w:numId="21">
    <w:abstractNumId w:val="23"/>
  </w:num>
  <w:num w:numId="22">
    <w:abstractNumId w:val="10"/>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23"/>
    <w:rsid w:val="0000293A"/>
    <w:rsid w:val="0001629C"/>
    <w:rsid w:val="00025BF7"/>
    <w:rsid w:val="000422D9"/>
    <w:rsid w:val="00047D28"/>
    <w:rsid w:val="00091CFD"/>
    <w:rsid w:val="0009234C"/>
    <w:rsid w:val="000C0AED"/>
    <w:rsid w:val="000E732E"/>
    <w:rsid w:val="0012334E"/>
    <w:rsid w:val="00137F95"/>
    <w:rsid w:val="00176277"/>
    <w:rsid w:val="001A1617"/>
    <w:rsid w:val="001A7233"/>
    <w:rsid w:val="001D3230"/>
    <w:rsid w:val="001E445F"/>
    <w:rsid w:val="001F3A5C"/>
    <w:rsid w:val="00200371"/>
    <w:rsid w:val="00204BD3"/>
    <w:rsid w:val="002316BA"/>
    <w:rsid w:val="002333D9"/>
    <w:rsid w:val="00254A8B"/>
    <w:rsid w:val="00260613"/>
    <w:rsid w:val="0027485B"/>
    <w:rsid w:val="002A6B22"/>
    <w:rsid w:val="002B285A"/>
    <w:rsid w:val="002E0F77"/>
    <w:rsid w:val="002E10BF"/>
    <w:rsid w:val="002F4773"/>
    <w:rsid w:val="0030680C"/>
    <w:rsid w:val="00330349"/>
    <w:rsid w:val="00340ADE"/>
    <w:rsid w:val="003453B4"/>
    <w:rsid w:val="00381B2C"/>
    <w:rsid w:val="003C5E8A"/>
    <w:rsid w:val="003D1BBD"/>
    <w:rsid w:val="003D6554"/>
    <w:rsid w:val="003D72B8"/>
    <w:rsid w:val="00411D40"/>
    <w:rsid w:val="00413A97"/>
    <w:rsid w:val="00437458"/>
    <w:rsid w:val="004673BD"/>
    <w:rsid w:val="00477BFE"/>
    <w:rsid w:val="004963C5"/>
    <w:rsid w:val="00497F8F"/>
    <w:rsid w:val="004A36AF"/>
    <w:rsid w:val="004A6C61"/>
    <w:rsid w:val="004A7517"/>
    <w:rsid w:val="004D5FBB"/>
    <w:rsid w:val="0051135A"/>
    <w:rsid w:val="005234A4"/>
    <w:rsid w:val="00532811"/>
    <w:rsid w:val="00537405"/>
    <w:rsid w:val="00540B2D"/>
    <w:rsid w:val="00551597"/>
    <w:rsid w:val="0058419E"/>
    <w:rsid w:val="0058663C"/>
    <w:rsid w:val="00590F7A"/>
    <w:rsid w:val="005A5515"/>
    <w:rsid w:val="005E1CEE"/>
    <w:rsid w:val="005F0ADC"/>
    <w:rsid w:val="006B6064"/>
    <w:rsid w:val="007007BF"/>
    <w:rsid w:val="007016E2"/>
    <w:rsid w:val="00717035"/>
    <w:rsid w:val="007200F6"/>
    <w:rsid w:val="00744112"/>
    <w:rsid w:val="00753F47"/>
    <w:rsid w:val="00756840"/>
    <w:rsid w:val="00794C59"/>
    <w:rsid w:val="007B0446"/>
    <w:rsid w:val="007C022C"/>
    <w:rsid w:val="007E76D5"/>
    <w:rsid w:val="0081570B"/>
    <w:rsid w:val="00816888"/>
    <w:rsid w:val="008635C0"/>
    <w:rsid w:val="00871CC6"/>
    <w:rsid w:val="008A0C2D"/>
    <w:rsid w:val="008A481C"/>
    <w:rsid w:val="008D5403"/>
    <w:rsid w:val="008F4542"/>
    <w:rsid w:val="00915979"/>
    <w:rsid w:val="0091646E"/>
    <w:rsid w:val="00916CB9"/>
    <w:rsid w:val="00922BC7"/>
    <w:rsid w:val="0092570F"/>
    <w:rsid w:val="00967597"/>
    <w:rsid w:val="009849B9"/>
    <w:rsid w:val="009D6AB7"/>
    <w:rsid w:val="009F3B5D"/>
    <w:rsid w:val="00A06EF8"/>
    <w:rsid w:val="00A15155"/>
    <w:rsid w:val="00A76595"/>
    <w:rsid w:val="00A9314C"/>
    <w:rsid w:val="00A94AC4"/>
    <w:rsid w:val="00AA5A02"/>
    <w:rsid w:val="00AD37E2"/>
    <w:rsid w:val="00AF3013"/>
    <w:rsid w:val="00B001C7"/>
    <w:rsid w:val="00B03B75"/>
    <w:rsid w:val="00B1234D"/>
    <w:rsid w:val="00B455C0"/>
    <w:rsid w:val="00B6496C"/>
    <w:rsid w:val="00BB497D"/>
    <w:rsid w:val="00BF7124"/>
    <w:rsid w:val="00C34B83"/>
    <w:rsid w:val="00C369AF"/>
    <w:rsid w:val="00C959C6"/>
    <w:rsid w:val="00CA1F01"/>
    <w:rsid w:val="00CB35A8"/>
    <w:rsid w:val="00CD041D"/>
    <w:rsid w:val="00CF5C73"/>
    <w:rsid w:val="00D66DBC"/>
    <w:rsid w:val="00D67F0D"/>
    <w:rsid w:val="00D867AD"/>
    <w:rsid w:val="00D90F04"/>
    <w:rsid w:val="00DC5378"/>
    <w:rsid w:val="00DC7B84"/>
    <w:rsid w:val="00DD3548"/>
    <w:rsid w:val="00DD74EB"/>
    <w:rsid w:val="00DE026C"/>
    <w:rsid w:val="00DF2DA0"/>
    <w:rsid w:val="00DF5423"/>
    <w:rsid w:val="00E13568"/>
    <w:rsid w:val="00E177C6"/>
    <w:rsid w:val="00E54DC5"/>
    <w:rsid w:val="00E72DFA"/>
    <w:rsid w:val="00F0175F"/>
    <w:rsid w:val="00F27AEB"/>
    <w:rsid w:val="00F355E4"/>
    <w:rsid w:val="00F6519E"/>
    <w:rsid w:val="00F80EC0"/>
    <w:rsid w:val="00FB3E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D8ADE"/>
  <w15:docId w15:val="{0B587FED-EBEC-4565-B378-00BBCFA9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6DBC"/>
    <w:rPr>
      <w:rFonts w:ascii="Arial" w:hAnsi="Arial"/>
      <w:sz w:val="18"/>
      <w:lang w:eastAsia="de-DE"/>
    </w:rPr>
  </w:style>
  <w:style w:type="paragraph" w:styleId="berschrift1">
    <w:name w:val="heading 1"/>
    <w:basedOn w:val="Standard"/>
    <w:next w:val="Standard"/>
    <w:qFormat/>
    <w:rsid w:val="00D66DBC"/>
    <w:pPr>
      <w:keepNext/>
      <w:outlineLvl w:val="0"/>
    </w:pPr>
    <w:rPr>
      <w:rFonts w:ascii="Times New Roman" w:hAnsi="Times New Roman"/>
      <w:sz w:val="24"/>
      <w:lang w:val="en-GB"/>
    </w:rPr>
  </w:style>
  <w:style w:type="paragraph" w:styleId="berschrift2">
    <w:name w:val="heading 2"/>
    <w:basedOn w:val="Standard"/>
    <w:next w:val="Standard"/>
    <w:qFormat/>
    <w:rsid w:val="00D66DBC"/>
    <w:pPr>
      <w:keepNext/>
      <w:jc w:val="center"/>
      <w:outlineLvl w:val="1"/>
    </w:pPr>
    <w:rPr>
      <w:rFonts w:ascii="Times New Roman" w:hAnsi="Times New Roman"/>
      <w:sz w:val="28"/>
      <w:lang w:val="en-GB"/>
    </w:rPr>
  </w:style>
  <w:style w:type="paragraph" w:styleId="berschrift3">
    <w:name w:val="heading 3"/>
    <w:basedOn w:val="Standard"/>
    <w:next w:val="Standard"/>
    <w:qFormat/>
    <w:rsid w:val="00D66DBC"/>
    <w:pPr>
      <w:keepNext/>
      <w:shd w:val="clear" w:color="auto" w:fill="FFFFFF"/>
      <w:jc w:val="center"/>
      <w:outlineLvl w:val="2"/>
    </w:pPr>
    <w:rPr>
      <w:b/>
      <w:sz w:val="40"/>
      <w:szCs w:val="40"/>
    </w:rPr>
  </w:style>
  <w:style w:type="paragraph" w:styleId="berschrift4">
    <w:name w:val="heading 4"/>
    <w:basedOn w:val="Standard"/>
    <w:next w:val="Standard"/>
    <w:qFormat/>
    <w:rsid w:val="00D66DBC"/>
    <w:pPr>
      <w:keepNext/>
      <w:outlineLvl w:val="3"/>
    </w:pPr>
    <w:rPr>
      <w:rFonts w:ascii="Times New Roman" w:hAnsi="Times New Roman"/>
      <w:b/>
      <w:bCs/>
      <w:sz w:val="36"/>
      <w:lang w:val="en-GB"/>
    </w:rPr>
  </w:style>
  <w:style w:type="paragraph" w:styleId="berschrift5">
    <w:name w:val="heading 5"/>
    <w:basedOn w:val="Standard"/>
    <w:next w:val="Standard"/>
    <w:qFormat/>
    <w:rsid w:val="00D66DBC"/>
    <w:pPr>
      <w:keepNext/>
      <w:jc w:val="center"/>
      <w:outlineLvl w:val="4"/>
    </w:pPr>
    <w:rPr>
      <w:rFonts w:ascii="Times New Roman" w:hAnsi="Times New Roman"/>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D66DBC"/>
    <w:pPr>
      <w:shd w:val="clear" w:color="auto" w:fill="808080"/>
      <w:jc w:val="center"/>
    </w:pPr>
    <w:rPr>
      <w:rFonts w:ascii="Times New Roman" w:hAnsi="Times New Roman"/>
      <w:b/>
      <w:bCs/>
      <w:color w:val="FFFFFF"/>
      <w:sz w:val="36"/>
      <w:bdr w:val="single" w:sz="4" w:space="0" w:color="auto"/>
    </w:rPr>
  </w:style>
  <w:style w:type="paragraph" w:styleId="Fuzeile">
    <w:name w:val="footer"/>
    <w:basedOn w:val="Standard"/>
    <w:link w:val="FuzeileZchn"/>
    <w:uiPriority w:val="99"/>
    <w:unhideWhenUsed/>
    <w:rsid w:val="00532811"/>
    <w:pPr>
      <w:tabs>
        <w:tab w:val="center" w:pos="4536"/>
        <w:tab w:val="right" w:pos="9072"/>
      </w:tabs>
    </w:pPr>
    <w:rPr>
      <w:rFonts w:ascii="Calibri" w:eastAsia="MS Mincho" w:hAnsi="Calibri"/>
      <w:sz w:val="22"/>
      <w:szCs w:val="22"/>
      <w:lang w:eastAsia="ja-JP"/>
    </w:rPr>
  </w:style>
  <w:style w:type="character" w:customStyle="1" w:styleId="FuzeileZchn">
    <w:name w:val="Fußzeile Zchn"/>
    <w:basedOn w:val="Absatz-Standardschriftart"/>
    <w:link w:val="Fuzeile"/>
    <w:uiPriority w:val="99"/>
    <w:rsid w:val="00532811"/>
    <w:rPr>
      <w:rFonts w:ascii="Calibri" w:eastAsia="MS Mincho" w:hAnsi="Calibri"/>
      <w:sz w:val="22"/>
      <w:szCs w:val="22"/>
    </w:rPr>
  </w:style>
  <w:style w:type="paragraph" w:styleId="Kopfzeile">
    <w:name w:val="header"/>
    <w:basedOn w:val="Standard"/>
    <w:link w:val="KopfzeileZchn"/>
    <w:uiPriority w:val="99"/>
    <w:semiHidden/>
    <w:unhideWhenUsed/>
    <w:rsid w:val="005A5515"/>
    <w:pPr>
      <w:tabs>
        <w:tab w:val="center" w:pos="4536"/>
        <w:tab w:val="right" w:pos="9072"/>
      </w:tabs>
    </w:pPr>
  </w:style>
  <w:style w:type="character" w:customStyle="1" w:styleId="KopfzeileZchn">
    <w:name w:val="Kopfzeile Zchn"/>
    <w:basedOn w:val="Absatz-Standardschriftart"/>
    <w:link w:val="Kopfzeile"/>
    <w:uiPriority w:val="99"/>
    <w:semiHidden/>
    <w:rsid w:val="005A5515"/>
    <w:rPr>
      <w:rFonts w:ascii="Arial" w:hAnsi="Arial"/>
      <w:sz w:val="18"/>
      <w:lang w:eastAsia="de-DE"/>
    </w:rPr>
  </w:style>
  <w:style w:type="paragraph" w:styleId="Listenabsatz">
    <w:name w:val="List Paragraph"/>
    <w:basedOn w:val="Standard"/>
    <w:uiPriority w:val="34"/>
    <w:qFormat/>
    <w:rsid w:val="00BF7124"/>
    <w:pPr>
      <w:ind w:left="720"/>
      <w:contextualSpacing/>
    </w:pPr>
  </w:style>
  <w:style w:type="paragraph" w:styleId="Sprechblasentext">
    <w:name w:val="Balloon Text"/>
    <w:basedOn w:val="Standard"/>
    <w:link w:val="SprechblasentextZchn"/>
    <w:uiPriority w:val="99"/>
    <w:semiHidden/>
    <w:unhideWhenUsed/>
    <w:rsid w:val="007C02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22C"/>
    <w:rPr>
      <w:rFonts w:ascii="Tahoma" w:hAnsi="Tahoma" w:cs="Tahoma"/>
      <w:sz w:val="16"/>
      <w:szCs w:val="16"/>
      <w:lang w:eastAsia="de-DE"/>
    </w:rPr>
  </w:style>
  <w:style w:type="paragraph" w:customStyle="1" w:styleId="Default">
    <w:name w:val="Default"/>
    <w:rsid w:val="007200F6"/>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7266">
      <w:bodyDiv w:val="1"/>
      <w:marLeft w:val="0"/>
      <w:marRight w:val="0"/>
      <w:marTop w:val="0"/>
      <w:marBottom w:val="0"/>
      <w:divBdr>
        <w:top w:val="none" w:sz="0" w:space="0" w:color="auto"/>
        <w:left w:val="none" w:sz="0" w:space="0" w:color="auto"/>
        <w:bottom w:val="none" w:sz="0" w:space="0" w:color="auto"/>
        <w:right w:val="none" w:sz="0" w:space="0" w:color="auto"/>
      </w:divBdr>
    </w:div>
    <w:div w:id="813713754">
      <w:bodyDiv w:val="1"/>
      <w:marLeft w:val="0"/>
      <w:marRight w:val="0"/>
      <w:marTop w:val="0"/>
      <w:marBottom w:val="0"/>
      <w:divBdr>
        <w:top w:val="none" w:sz="0" w:space="0" w:color="auto"/>
        <w:left w:val="none" w:sz="0" w:space="0" w:color="auto"/>
        <w:bottom w:val="none" w:sz="0" w:space="0" w:color="auto"/>
        <w:right w:val="none" w:sz="0" w:space="0" w:color="auto"/>
      </w:divBdr>
    </w:div>
    <w:div w:id="15867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7966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Handbuch für den VereinsVorsitzenden</vt:lpstr>
    </vt:vector>
  </TitlesOfParts>
  <Company>Dell Computer Corporation</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 für den VereinsVorsitzenden</dc:title>
  <dc:creator>Christoph Bertling</dc:creator>
  <cp:lastModifiedBy>Harald Eggert</cp:lastModifiedBy>
  <cp:revision>3</cp:revision>
  <dcterms:created xsi:type="dcterms:W3CDTF">2020-08-04T10:39:00Z</dcterms:created>
  <dcterms:modified xsi:type="dcterms:W3CDTF">2020-08-10T12:24:00Z</dcterms:modified>
</cp:coreProperties>
</file>